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181D" w:rsidR="00373451" w:rsidP="00972E3C" w:rsidRDefault="00CF60EC" w14:paraId="3BD33063" w14:textId="77777777">
      <w:pPr>
        <w:jc w:val="both"/>
        <w15:collapsed w:val="false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                          </w:t>
      </w:r>
      <w:r w:rsidRPr="0070181D" w:rsidR="00B7212E">
        <w:rPr>
          <w:rFonts w:ascii="Arial" w:hAnsi="Arial" w:cs="Arial"/>
          <w:sz w:val="24"/>
          <w:szCs w:val="24"/>
        </w:rPr>
        <w:t xml:space="preserve">     </w:t>
      </w:r>
      <w:r w:rsidRPr="0070181D">
        <w:rPr>
          <w:rFonts w:ascii="Arial" w:hAnsi="Arial" w:cs="Arial"/>
          <w:sz w:val="24"/>
          <w:szCs w:val="24"/>
        </w:rPr>
        <w:t xml:space="preserve">                           </w:t>
      </w:r>
      <w:r w:rsidRPr="0070181D" w:rsidR="00837DF1">
        <w:rPr>
          <w:rFonts w:ascii="Arial" w:hAnsi="Arial" w:cs="Arial"/>
          <w:sz w:val="24"/>
          <w:szCs w:val="24"/>
        </w:rPr>
        <w:t xml:space="preserve">                               </w:t>
      </w:r>
      <w:r w:rsidRPr="0070181D">
        <w:rPr>
          <w:rFonts w:ascii="Arial" w:hAnsi="Arial" w:cs="Arial"/>
          <w:sz w:val="24"/>
          <w:szCs w:val="24"/>
        </w:rPr>
        <w:t xml:space="preserve">        </w:t>
      </w:r>
      <w:r w:rsidRPr="0070181D" w:rsidR="00646391">
        <w:rPr>
          <w:rFonts w:ascii="Arial" w:hAnsi="Arial" w:cs="Arial"/>
          <w:sz w:val="24"/>
          <w:szCs w:val="24"/>
        </w:rPr>
        <w:t xml:space="preserve">     </w:t>
      </w:r>
      <w:r w:rsidRPr="0070181D" w:rsidR="00972E3C">
        <w:rPr>
          <w:rFonts w:ascii="Arial" w:hAnsi="Arial" w:cs="Arial"/>
          <w:sz w:val="24"/>
          <w:szCs w:val="24"/>
        </w:rPr>
        <w:t xml:space="preserve">      </w:t>
      </w:r>
      <w:r w:rsidRPr="0070181D">
        <w:rPr>
          <w:rFonts w:ascii="Arial" w:hAnsi="Arial" w:cs="Arial"/>
          <w:sz w:val="24"/>
          <w:szCs w:val="24"/>
        </w:rPr>
        <w:t xml:space="preserve">   </w:t>
      </w:r>
      <w:r w:rsidRPr="0070181D" w:rsidR="00373451">
        <w:rPr>
          <w:rFonts w:ascii="Arial" w:hAnsi="Arial" w:cs="Arial"/>
          <w:sz w:val="24"/>
          <w:szCs w:val="24"/>
        </w:rPr>
        <w:t xml:space="preserve"> </w:t>
      </w:r>
    </w:p>
    <w:p w:rsidRPr="0070181D" w:rsidR="00373451" w:rsidP="005938F3" w:rsidRDefault="00CF60EC" w14:paraId="2FF41670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REPUBLIK</w:t>
      </w:r>
      <w:r w:rsidRPr="0070181D" w:rsidR="005938F3">
        <w:rPr>
          <w:rFonts w:ascii="Arial" w:hAnsi="Arial" w:cs="Arial"/>
          <w:sz w:val="24"/>
          <w:szCs w:val="24"/>
        </w:rPr>
        <w:t>A</w:t>
      </w:r>
      <w:r w:rsidRPr="0070181D">
        <w:rPr>
          <w:rFonts w:ascii="Arial" w:hAnsi="Arial" w:cs="Arial"/>
          <w:sz w:val="24"/>
          <w:szCs w:val="24"/>
        </w:rPr>
        <w:t xml:space="preserve"> HRVATSK</w:t>
      </w:r>
      <w:r w:rsidRPr="0070181D" w:rsidR="005938F3">
        <w:rPr>
          <w:rFonts w:ascii="Arial" w:hAnsi="Arial" w:cs="Arial"/>
          <w:sz w:val="24"/>
          <w:szCs w:val="24"/>
        </w:rPr>
        <w:t>A</w:t>
      </w:r>
    </w:p>
    <w:p w:rsidRPr="0070181D" w:rsidR="00CF60EC" w:rsidP="005938F3" w:rsidRDefault="008522AF" w14:paraId="420DA3AC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Općinski sud u Slavonskom Brodu</w:t>
      </w:r>
    </w:p>
    <w:p w:rsidRPr="0070181D" w:rsidR="008A7A06" w:rsidP="005938F3" w:rsidRDefault="008A7A06" w14:paraId="204CE749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Slavonski Brod, Trg pobjede 13</w:t>
      </w:r>
    </w:p>
    <w:p w:rsidRPr="0070181D" w:rsidR="00CF60EC" w:rsidP="005B1D74" w:rsidRDefault="005B1D74" w14:paraId="4151A147" w14:textId="77777777">
      <w:pPr>
        <w:jc w:val="right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Poslovni broj: Pp-</w:t>
      </w:r>
      <w:r w:rsidRPr="0070181D" w:rsidR="004606BF">
        <w:rPr>
          <w:rFonts w:ascii="Arial" w:hAnsi="Arial" w:cs="Arial"/>
          <w:sz w:val="24"/>
          <w:szCs w:val="24"/>
        </w:rPr>
        <w:t>2</w:t>
      </w:r>
      <w:r w:rsidR="006D46F9">
        <w:rPr>
          <w:rFonts w:ascii="Arial" w:hAnsi="Arial" w:cs="Arial"/>
          <w:sz w:val="24"/>
          <w:szCs w:val="24"/>
        </w:rPr>
        <w:t>842</w:t>
      </w:r>
      <w:r w:rsidRPr="0070181D" w:rsidR="001261C5">
        <w:rPr>
          <w:rFonts w:ascii="Arial" w:hAnsi="Arial" w:cs="Arial"/>
          <w:sz w:val="24"/>
          <w:szCs w:val="24"/>
        </w:rPr>
        <w:t>/202</w:t>
      </w:r>
      <w:r w:rsidR="006D46F9">
        <w:rPr>
          <w:rFonts w:ascii="Arial" w:hAnsi="Arial" w:cs="Arial"/>
          <w:sz w:val="24"/>
          <w:szCs w:val="24"/>
        </w:rPr>
        <w:t>5</w:t>
      </w:r>
      <w:r w:rsidRPr="0070181D" w:rsidR="001261C5">
        <w:rPr>
          <w:rFonts w:ascii="Arial" w:hAnsi="Arial" w:cs="Arial"/>
          <w:sz w:val="24"/>
          <w:szCs w:val="24"/>
        </w:rPr>
        <w:t>-</w:t>
      </w:r>
      <w:r w:rsidR="006D46F9">
        <w:rPr>
          <w:rFonts w:ascii="Arial" w:hAnsi="Arial" w:cs="Arial"/>
          <w:sz w:val="24"/>
          <w:szCs w:val="24"/>
        </w:rPr>
        <w:t>9</w:t>
      </w:r>
    </w:p>
    <w:p w:rsidRPr="0070181D" w:rsidR="005B1D74" w:rsidP="005B1D74" w:rsidRDefault="005B1D74" w14:paraId="73A4FEC0" w14:textId="77777777">
      <w:pPr>
        <w:jc w:val="right"/>
        <w:rPr>
          <w:rFonts w:ascii="Arial" w:hAnsi="Arial" w:cs="Arial"/>
          <w:sz w:val="24"/>
          <w:szCs w:val="24"/>
        </w:rPr>
      </w:pPr>
    </w:p>
    <w:p w:rsidRPr="0070181D" w:rsidR="0009526F" w:rsidP="00CF60EC" w:rsidRDefault="0009526F" w14:paraId="1BCE036A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AC300B" w:rsidP="00193998" w:rsidRDefault="00646391" w14:paraId="4965B021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U IME REPUBLIKE HRVATSKE</w:t>
      </w:r>
    </w:p>
    <w:p w:rsidRPr="0070181D" w:rsidR="009869E1" w:rsidP="00193998" w:rsidRDefault="009869E1" w14:paraId="5D22CBC9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CF60EC" w:rsidP="00CF60EC" w:rsidRDefault="00CF60EC" w14:paraId="1AF0CA25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P R E S U D A</w:t>
      </w:r>
    </w:p>
    <w:p w:rsidRPr="0070181D" w:rsidR="00CF60EC" w:rsidP="00CF60EC" w:rsidRDefault="00CF60EC" w14:paraId="2287A50A" w14:textId="77777777">
      <w:pPr>
        <w:jc w:val="center"/>
        <w:rPr>
          <w:rFonts w:ascii="Arial" w:hAnsi="Arial" w:cs="Arial"/>
          <w:b/>
          <w:sz w:val="24"/>
          <w:szCs w:val="24"/>
        </w:rPr>
      </w:pPr>
    </w:p>
    <w:p w:rsidRPr="0070181D" w:rsidR="00CF60EC" w:rsidP="00CF60EC" w:rsidRDefault="00CF60EC" w14:paraId="48D341EE" w14:textId="77777777">
      <w:pPr>
        <w:jc w:val="center"/>
        <w:rPr>
          <w:rFonts w:ascii="Arial" w:hAnsi="Arial" w:cs="Arial"/>
          <w:b/>
          <w:sz w:val="24"/>
          <w:szCs w:val="24"/>
        </w:rPr>
      </w:pPr>
    </w:p>
    <w:p w:rsidRPr="0070181D" w:rsidR="00373451" w:rsidRDefault="00373451" w14:paraId="6B95245F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ab/>
      </w:r>
      <w:r w:rsidRPr="0070181D" w:rsidR="00342887">
        <w:rPr>
          <w:rFonts w:ascii="Arial" w:hAnsi="Arial" w:cs="Arial"/>
          <w:sz w:val="24"/>
          <w:szCs w:val="24"/>
        </w:rPr>
        <w:t xml:space="preserve"> </w:t>
      </w:r>
      <w:r w:rsidRPr="0070181D" w:rsidR="00537C07">
        <w:rPr>
          <w:rFonts w:ascii="Arial" w:hAnsi="Arial" w:cs="Arial"/>
          <w:sz w:val="24"/>
          <w:szCs w:val="24"/>
        </w:rPr>
        <w:t>Općinski</w:t>
      </w:r>
      <w:r w:rsidRPr="0070181D">
        <w:rPr>
          <w:rFonts w:ascii="Arial" w:hAnsi="Arial" w:cs="Arial"/>
          <w:sz w:val="24"/>
          <w:szCs w:val="24"/>
        </w:rPr>
        <w:t xml:space="preserve"> sud u Slavonskom Brodu, po sucu pojedincu </w:t>
      </w:r>
      <w:r w:rsidRPr="0070181D" w:rsidR="00547C2B">
        <w:rPr>
          <w:rFonts w:ascii="Arial" w:hAnsi="Arial" w:cs="Arial"/>
          <w:sz w:val="24"/>
          <w:szCs w:val="24"/>
        </w:rPr>
        <w:t>Ljerki Barić</w:t>
      </w:r>
      <w:r w:rsidRPr="0070181D">
        <w:rPr>
          <w:rFonts w:ascii="Arial" w:hAnsi="Arial" w:cs="Arial"/>
          <w:sz w:val="24"/>
          <w:szCs w:val="24"/>
        </w:rPr>
        <w:t>, uz sudjelovanje zapisni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>
        <w:rPr>
          <w:rFonts w:ascii="Arial" w:hAnsi="Arial" w:cs="Arial"/>
          <w:sz w:val="24"/>
          <w:szCs w:val="24"/>
        </w:rPr>
        <w:t>ara</w:t>
      </w:r>
      <w:r w:rsidRPr="0070181D" w:rsidR="00466474">
        <w:rPr>
          <w:rFonts w:ascii="Arial" w:hAnsi="Arial" w:cs="Arial"/>
          <w:sz w:val="24"/>
          <w:szCs w:val="24"/>
        </w:rPr>
        <w:fldChar w:fldCharType="begin">
          <w:ffData>
            <w:name w:val="Tekst1"/>
            <w:enabled/>
            <w:calcOnExit w:val="false"/>
            <w:textInput/>
          </w:ffData>
        </w:fldChar>
      </w:r>
      <w:bookmarkStart w:name="Tekst1" w:id="0"/>
      <w:r w:rsidRPr="0070181D" w:rsidR="00466474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466474">
        <w:rPr>
          <w:rFonts w:ascii="Arial" w:hAnsi="Arial" w:cs="Arial"/>
          <w:sz w:val="24"/>
          <w:szCs w:val="24"/>
        </w:rPr>
      </w:r>
      <w:r w:rsidRPr="0070181D" w:rsidR="00466474">
        <w:rPr>
          <w:rFonts w:ascii="Arial" w:hAnsi="Arial" w:cs="Arial"/>
          <w:sz w:val="24"/>
          <w:szCs w:val="24"/>
        </w:rPr>
        <w:fldChar w:fldCharType="separate"/>
      </w:r>
      <w:r w:rsidRPr="0070181D" w:rsidR="00547C2B">
        <w:rPr>
          <w:rFonts w:ascii="Arial" w:hAnsi="Arial" w:cs="Arial"/>
          <w:sz w:val="24"/>
          <w:szCs w:val="24"/>
        </w:rPr>
        <w:t xml:space="preserve"> Renate </w:t>
      </w:r>
      <w:r w:rsidRPr="0070181D" w:rsidR="005B1D74">
        <w:rPr>
          <w:rFonts w:ascii="Arial" w:hAnsi="Arial" w:cs="Arial"/>
          <w:sz w:val="24"/>
          <w:szCs w:val="24"/>
        </w:rPr>
        <w:t>Đaković</w:t>
      </w:r>
      <w:r w:rsidRPr="0070181D" w:rsidR="00466474">
        <w:rPr>
          <w:rFonts w:ascii="Arial" w:hAnsi="Arial" w:cs="Arial"/>
          <w:sz w:val="24"/>
          <w:szCs w:val="24"/>
        </w:rPr>
        <w:fldChar w:fldCharType="end"/>
      </w:r>
      <w:bookmarkEnd w:id="0"/>
      <w:r w:rsidRPr="0070181D">
        <w:rPr>
          <w:rFonts w:ascii="Arial" w:hAnsi="Arial" w:cs="Arial"/>
          <w:sz w:val="24"/>
          <w:szCs w:val="24"/>
        </w:rPr>
        <w:t>, u prekr</w:t>
      </w:r>
      <w:r w:rsidRPr="0070181D" w:rsidR="00B7212E">
        <w:rPr>
          <w:rFonts w:ascii="Arial" w:hAnsi="Arial" w:cs="Arial"/>
          <w:sz w:val="24"/>
          <w:szCs w:val="24"/>
        </w:rPr>
        <w:t>š</w:t>
      </w:r>
      <w:r w:rsidRPr="0070181D">
        <w:rPr>
          <w:rFonts w:ascii="Arial" w:hAnsi="Arial" w:cs="Arial"/>
          <w:sz w:val="24"/>
          <w:szCs w:val="24"/>
        </w:rPr>
        <w:t xml:space="preserve">ajnom </w:t>
      </w:r>
      <w:r w:rsidRPr="0070181D" w:rsidR="00CF60EC">
        <w:rPr>
          <w:rFonts w:ascii="Arial" w:hAnsi="Arial" w:cs="Arial"/>
          <w:sz w:val="24"/>
          <w:szCs w:val="24"/>
        </w:rPr>
        <w:t>predmetu</w:t>
      </w:r>
      <w:r w:rsidRPr="0070181D">
        <w:rPr>
          <w:rFonts w:ascii="Arial" w:hAnsi="Arial" w:cs="Arial"/>
          <w:sz w:val="24"/>
          <w:szCs w:val="24"/>
        </w:rPr>
        <w:t xml:space="preserve"> protiv okrivljenika </w:t>
      </w:r>
      <w:r w:rsidR="006D46F9">
        <w:rPr>
          <w:rFonts w:ascii="Arial" w:hAnsi="Arial" w:cs="Arial"/>
          <w:sz w:val="24"/>
          <w:szCs w:val="24"/>
        </w:rPr>
        <w:t>Ivana Marić</w:t>
      </w:r>
      <w:r w:rsidR="00465C01">
        <w:rPr>
          <w:rFonts w:ascii="Arial" w:hAnsi="Arial" w:cs="Arial"/>
          <w:sz w:val="24"/>
          <w:szCs w:val="24"/>
        </w:rPr>
        <w:t xml:space="preserve"> kojeg brani Hrvoje Kuprešak, odvjetnik iz Zagreba</w:t>
      </w:r>
      <w:r w:rsidRPr="0070181D">
        <w:rPr>
          <w:rFonts w:ascii="Arial" w:hAnsi="Arial" w:cs="Arial"/>
          <w:sz w:val="24"/>
          <w:szCs w:val="24"/>
        </w:rPr>
        <w:t xml:space="preserve">, </w:t>
      </w:r>
      <w:r w:rsidRPr="0070181D" w:rsidR="00CF60EC">
        <w:rPr>
          <w:rFonts w:ascii="Arial" w:hAnsi="Arial" w:cs="Arial"/>
          <w:sz w:val="24"/>
          <w:szCs w:val="24"/>
        </w:rPr>
        <w:t>zbog</w:t>
      </w:r>
      <w:r w:rsidRPr="0070181D">
        <w:rPr>
          <w:rFonts w:ascii="Arial" w:hAnsi="Arial" w:cs="Arial"/>
          <w:sz w:val="24"/>
          <w:szCs w:val="24"/>
        </w:rPr>
        <w:t xml:space="preserve"> prekr</w:t>
      </w:r>
      <w:r w:rsidRPr="0070181D" w:rsidR="00B7212E">
        <w:rPr>
          <w:rFonts w:ascii="Arial" w:hAnsi="Arial" w:cs="Arial"/>
          <w:sz w:val="24"/>
          <w:szCs w:val="24"/>
        </w:rPr>
        <w:t>š</w:t>
      </w:r>
      <w:r w:rsidRPr="0070181D">
        <w:rPr>
          <w:rFonts w:ascii="Arial" w:hAnsi="Arial" w:cs="Arial"/>
          <w:sz w:val="24"/>
          <w:szCs w:val="24"/>
        </w:rPr>
        <w:t xml:space="preserve">aja iz 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>
        <w:rPr>
          <w:rFonts w:ascii="Arial" w:hAnsi="Arial" w:cs="Arial"/>
          <w:sz w:val="24"/>
          <w:szCs w:val="24"/>
        </w:rPr>
        <w:t>lanka</w:t>
      </w:r>
      <w:r w:rsidRPr="0070181D" w:rsidR="001E0334">
        <w:rPr>
          <w:rFonts w:ascii="Arial" w:hAnsi="Arial" w:cs="Arial"/>
          <w:sz w:val="24"/>
          <w:szCs w:val="24"/>
        </w:rPr>
        <w:t xml:space="preserve"> </w:t>
      </w:r>
      <w:r w:rsidRPr="0070181D" w:rsidR="009A798A">
        <w:rPr>
          <w:rFonts w:ascii="Arial" w:hAnsi="Arial" w:cs="Arial"/>
          <w:sz w:val="24"/>
          <w:szCs w:val="24"/>
        </w:rPr>
        <w:t xml:space="preserve">251. st. </w:t>
      </w:r>
      <w:r w:rsidRPr="0070181D" w:rsidR="004606BF">
        <w:rPr>
          <w:rFonts w:ascii="Arial" w:hAnsi="Arial" w:cs="Arial"/>
          <w:sz w:val="24"/>
          <w:szCs w:val="24"/>
        </w:rPr>
        <w:t>2</w:t>
      </w:r>
      <w:r w:rsidRPr="0070181D" w:rsidR="009A798A">
        <w:rPr>
          <w:rFonts w:ascii="Arial" w:hAnsi="Arial" w:cs="Arial"/>
          <w:sz w:val="24"/>
          <w:szCs w:val="24"/>
        </w:rPr>
        <w:t>. Zakona o strancima</w:t>
      </w:r>
      <w:r w:rsidRPr="0070181D" w:rsidR="0070181D">
        <w:rPr>
          <w:rFonts w:ascii="Arial" w:hAnsi="Arial" w:cs="Arial"/>
          <w:sz w:val="24"/>
          <w:szCs w:val="24"/>
        </w:rPr>
        <w:t xml:space="preserve"> (NN broj: 133/2020, 114/2022, 151/2022)</w:t>
      </w:r>
      <w:r w:rsidRPr="0070181D">
        <w:rPr>
          <w:rFonts w:ascii="Arial" w:hAnsi="Arial" w:cs="Arial"/>
          <w:sz w:val="24"/>
          <w:szCs w:val="24"/>
        </w:rPr>
        <w:t xml:space="preserve">, povodom </w:t>
      </w:r>
      <w:r w:rsidRPr="0070181D" w:rsidR="00093BB2">
        <w:rPr>
          <w:rFonts w:ascii="Arial" w:hAnsi="Arial" w:cs="Arial"/>
          <w:sz w:val="24"/>
          <w:szCs w:val="24"/>
        </w:rPr>
        <w:t xml:space="preserve">prigovora okrivljenika protiv obaveznog prekršajnog naloga </w:t>
      </w: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bookmarkStart w:name="Text4" w:id="1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9A798A">
        <w:rPr>
          <w:rFonts w:ascii="Arial" w:hAnsi="Arial" w:cs="Arial"/>
          <w:sz w:val="24"/>
          <w:szCs w:val="24"/>
        </w:rPr>
        <w:t>Policijske postaje</w:t>
      </w:r>
      <w:r w:rsidRPr="0070181D" w:rsidR="000D1B54">
        <w:rPr>
          <w:rFonts w:ascii="Arial" w:hAnsi="Arial" w:cs="Arial"/>
          <w:sz w:val="24"/>
          <w:szCs w:val="24"/>
        </w:rPr>
        <w:t xml:space="preserve"> Slavonski Brod</w:t>
      </w:r>
      <w:r w:rsidRPr="0070181D" w:rsidR="009A798A">
        <w:rPr>
          <w:rFonts w:ascii="Arial" w:hAnsi="Arial" w:cs="Arial"/>
          <w:sz w:val="24"/>
          <w:szCs w:val="24"/>
        </w:rPr>
        <w:t xml:space="preserve"> s ispostavom Vrpolje</w:t>
      </w:r>
      <w:r w:rsidRPr="0070181D" w:rsidR="000D1B54">
        <w:rPr>
          <w:rFonts w:ascii="Arial" w:hAnsi="Arial" w:cs="Arial"/>
          <w:sz w:val="24"/>
          <w:szCs w:val="24"/>
        </w:rPr>
        <w:t>, klasa: 211-07/2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>-</w:t>
      </w:r>
      <w:r w:rsidRPr="0070181D" w:rsidR="007A4507">
        <w:rPr>
          <w:rFonts w:ascii="Arial" w:hAnsi="Arial" w:cs="Arial"/>
          <w:sz w:val="24"/>
          <w:szCs w:val="24"/>
        </w:rPr>
        <w:t>4</w:t>
      </w:r>
      <w:r w:rsidRPr="0070181D" w:rsidR="000D1B54">
        <w:rPr>
          <w:rFonts w:ascii="Arial" w:hAnsi="Arial" w:cs="Arial"/>
          <w:sz w:val="24"/>
          <w:szCs w:val="24"/>
        </w:rPr>
        <w:t>/</w:t>
      </w:r>
      <w:r w:rsidR="006D46F9">
        <w:rPr>
          <w:rFonts w:ascii="Arial" w:hAnsi="Arial" w:cs="Arial"/>
          <w:sz w:val="24"/>
          <w:szCs w:val="24"/>
        </w:rPr>
        <w:t>76187</w:t>
      </w:r>
      <w:r w:rsidRPr="0070181D" w:rsidR="000D1B54">
        <w:rPr>
          <w:rFonts w:ascii="Arial" w:hAnsi="Arial" w:cs="Arial"/>
          <w:sz w:val="24"/>
          <w:szCs w:val="24"/>
        </w:rPr>
        <w:t>, urbroj: 511-11-0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>-2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 xml:space="preserve">-1 od </w:t>
      </w:r>
      <w:r w:rsidR="006D46F9">
        <w:rPr>
          <w:rFonts w:ascii="Arial" w:hAnsi="Arial" w:cs="Arial"/>
          <w:sz w:val="24"/>
          <w:szCs w:val="24"/>
        </w:rPr>
        <w:t>25</w:t>
      </w:r>
      <w:r w:rsidRPr="0070181D" w:rsidR="000D1B54">
        <w:rPr>
          <w:rFonts w:ascii="Arial" w:hAnsi="Arial" w:cs="Arial"/>
          <w:sz w:val="24"/>
          <w:szCs w:val="24"/>
        </w:rPr>
        <w:t xml:space="preserve">. </w:t>
      </w:r>
      <w:r w:rsidR="006D46F9">
        <w:rPr>
          <w:rFonts w:ascii="Arial" w:hAnsi="Arial" w:cs="Arial"/>
          <w:sz w:val="24"/>
          <w:szCs w:val="24"/>
        </w:rPr>
        <w:t>srpnja</w:t>
      </w:r>
      <w:r w:rsidRPr="0070181D" w:rsidR="000D1B54">
        <w:rPr>
          <w:rFonts w:ascii="Arial" w:hAnsi="Arial" w:cs="Arial"/>
          <w:sz w:val="24"/>
          <w:szCs w:val="24"/>
        </w:rPr>
        <w:t xml:space="preserve"> 202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0D1B54">
        <w:rPr>
          <w:rFonts w:ascii="Arial" w:hAnsi="Arial" w:cs="Arial"/>
          <w:sz w:val="24"/>
          <w:szCs w:val="24"/>
        </w:rPr>
        <w:t>.</w:t>
      </w:r>
      <w:r w:rsidR="00382F48">
        <w:rPr>
          <w:rFonts w:ascii="Arial" w:hAnsi="Arial" w:cs="Arial"/>
          <w:sz w:val="24"/>
          <w:szCs w:val="24"/>
        </w:rPr>
        <w:t xml:space="preserve"> i dopune obaveznog prekršajnog naloga klasa: 211-07/25-4/76187, urbroj: 511-11-05-25-3 od 23. rujna 2025.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1"/>
      <w:r w:rsidRPr="0070181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nakon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provedenog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žurnog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prekršajnog</w:t>
      </w:r>
      <w:proofErr w:type="spellEnd"/>
      <w:r w:rsidRPr="0070181D" w:rsidR="00831B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 w:rsidR="00831B4D">
        <w:rPr>
          <w:rFonts w:ascii="Arial" w:hAnsi="Arial" w:cs="Arial"/>
          <w:sz w:val="24"/>
          <w:szCs w:val="24"/>
        </w:rPr>
        <w:t>postupka</w:t>
      </w:r>
      <w:proofErr w:type="spellEnd"/>
      <w:r w:rsidRPr="0070181D" w:rsidR="00093BB2">
        <w:rPr>
          <w:rFonts w:ascii="Arial" w:hAnsi="Arial" w:cs="Arial"/>
          <w:sz w:val="24"/>
          <w:szCs w:val="24"/>
        </w:rPr>
        <w:t xml:space="preserve">, dana </w:t>
      </w:r>
      <w:proofErr w:type="gramStart"/>
      <w:r w:rsidR="006A0741">
        <w:rPr>
          <w:rFonts w:ascii="Arial" w:hAnsi="Arial" w:cs="Arial"/>
          <w:sz w:val="24"/>
          <w:szCs w:val="24"/>
        </w:rPr>
        <w:t>02.lipnja</w:t>
      </w:r>
      <w:proofErr w:type="gramEnd"/>
      <w:r w:rsidRPr="0070181D" w:rsidR="008450B1">
        <w:rPr>
          <w:rFonts w:ascii="Arial" w:hAnsi="Arial" w:cs="Arial"/>
          <w:sz w:val="24"/>
          <w:szCs w:val="24"/>
        </w:rPr>
        <w:t xml:space="preserve"> 202</w:t>
      </w:r>
      <w:r w:rsidRPr="0070181D" w:rsidR="009A798A">
        <w:rPr>
          <w:rFonts w:ascii="Arial" w:hAnsi="Arial" w:cs="Arial"/>
          <w:sz w:val="24"/>
          <w:szCs w:val="24"/>
        </w:rPr>
        <w:t>6</w:t>
      </w:r>
      <w:r w:rsidRPr="0070181D" w:rsidR="008450B1">
        <w:rPr>
          <w:rFonts w:ascii="Arial" w:hAnsi="Arial" w:cs="Arial"/>
          <w:sz w:val="24"/>
          <w:szCs w:val="24"/>
        </w:rPr>
        <w:t>.</w:t>
      </w:r>
      <w:r w:rsidRPr="0070181D" w:rsidR="009A798A">
        <w:rPr>
          <w:rFonts w:ascii="Arial" w:hAnsi="Arial" w:cs="Arial"/>
          <w:sz w:val="24"/>
          <w:szCs w:val="24"/>
        </w:rPr>
        <w:t xml:space="preserve"> </w:t>
      </w:r>
      <w:r w:rsidRPr="0070181D" w:rsidR="008450B1">
        <w:rPr>
          <w:rFonts w:ascii="Arial" w:hAnsi="Arial" w:cs="Arial"/>
          <w:sz w:val="24"/>
          <w:szCs w:val="24"/>
        </w:rPr>
        <w:t>godine</w:t>
      </w:r>
      <w:r w:rsidRPr="0070181D" w:rsidR="00093BB2">
        <w:rPr>
          <w:rFonts w:ascii="Arial" w:hAnsi="Arial" w:cs="Arial"/>
          <w:sz w:val="24"/>
          <w:szCs w:val="24"/>
        </w:rPr>
        <w:t>,</w:t>
      </w:r>
    </w:p>
    <w:p w:rsidRPr="0070181D" w:rsidR="00193998" w:rsidRDefault="00193998" w14:paraId="53A13357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CF60EC" w:rsidP="00831B4D" w:rsidRDefault="00CF60EC" w14:paraId="6A3B80EC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p r e s u d i o   j e</w:t>
      </w:r>
    </w:p>
    <w:p w:rsidRPr="0070181D" w:rsidR="00511C58" w:rsidP="00831B4D" w:rsidRDefault="00511C58" w14:paraId="07CDC24B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CF60EC" w:rsidP="005E3733" w:rsidRDefault="00CF60EC" w14:paraId="7BA36194" w14:textId="77777777">
      <w:pPr>
        <w:rPr>
          <w:rFonts w:ascii="Arial" w:hAnsi="Arial" w:cs="Arial"/>
          <w:sz w:val="24"/>
          <w:szCs w:val="24"/>
        </w:rPr>
      </w:pPr>
    </w:p>
    <w:p w:rsidRPr="0070181D" w:rsidR="00193998" w:rsidRDefault="00373451" w14:paraId="45E35CA8" w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ab/>
        <w:t>Okrivljeni</w:t>
      </w: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20"/>
            <w:enabled/>
            <w:calcOnExit w:val="false"/>
            <w:textInput/>
          </w:ffData>
        </w:fldChar>
      </w:r>
      <w:bookmarkStart w:name="Text20" w:id="2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EA3FBB">
        <w:rPr>
          <w:rFonts w:ascii="Arial" w:hAnsi="Arial" w:cs="Arial"/>
          <w:sz w:val="24"/>
          <w:szCs w:val="24"/>
        </w:rPr>
        <w:t xml:space="preserve">k: </w:t>
      </w:r>
      <w:r w:rsidRPr="0070181D" w:rsidR="004606BF">
        <w:rPr>
          <w:rFonts w:ascii="Arial" w:hAnsi="Arial" w:cs="Arial"/>
          <w:sz w:val="24"/>
          <w:szCs w:val="24"/>
        </w:rPr>
        <w:t xml:space="preserve">Ivan </w:t>
      </w:r>
      <w:r w:rsidR="006D46F9">
        <w:rPr>
          <w:rFonts w:ascii="Arial" w:hAnsi="Arial" w:cs="Arial"/>
          <w:sz w:val="24"/>
          <w:szCs w:val="24"/>
        </w:rPr>
        <w:t>Marić</w:t>
      </w:r>
      <w:r w:rsidRPr="0070181D" w:rsidR="004606BF">
        <w:rPr>
          <w:rFonts w:ascii="Arial" w:hAnsi="Arial" w:cs="Arial"/>
          <w:sz w:val="24"/>
          <w:szCs w:val="24"/>
        </w:rPr>
        <w:t xml:space="preserve">, sin </w:t>
      </w:r>
      <w:r w:rsidR="006D46F9">
        <w:rPr>
          <w:rFonts w:ascii="Arial" w:hAnsi="Arial" w:cs="Arial"/>
          <w:sz w:val="24"/>
          <w:szCs w:val="24"/>
        </w:rPr>
        <w:t>Marka</w:t>
      </w:r>
      <w:r w:rsidRPr="0070181D" w:rsidR="004606BF">
        <w:rPr>
          <w:rFonts w:ascii="Arial" w:hAnsi="Arial" w:cs="Arial"/>
          <w:sz w:val="24"/>
          <w:szCs w:val="24"/>
        </w:rPr>
        <w:t xml:space="preserve">, rođ. </w:t>
      </w:r>
      <w:r w:rsidR="006D46F9">
        <w:rPr>
          <w:rFonts w:ascii="Arial" w:hAnsi="Arial" w:cs="Arial"/>
          <w:sz w:val="24"/>
          <w:szCs w:val="24"/>
        </w:rPr>
        <w:t>22</w:t>
      </w:r>
      <w:r w:rsidRPr="0070181D" w:rsidR="004606BF">
        <w:rPr>
          <w:rFonts w:ascii="Arial" w:hAnsi="Arial" w:cs="Arial"/>
          <w:sz w:val="24"/>
          <w:szCs w:val="24"/>
        </w:rPr>
        <w:t xml:space="preserve">. </w:t>
      </w:r>
      <w:r w:rsidR="006D46F9">
        <w:rPr>
          <w:rFonts w:ascii="Arial" w:hAnsi="Arial" w:cs="Arial"/>
          <w:sz w:val="24"/>
          <w:szCs w:val="24"/>
        </w:rPr>
        <w:t>listopada</w:t>
      </w:r>
      <w:r w:rsidRPr="0070181D" w:rsidR="004606BF">
        <w:rPr>
          <w:rFonts w:ascii="Arial" w:hAnsi="Arial" w:cs="Arial"/>
          <w:sz w:val="24"/>
          <w:szCs w:val="24"/>
        </w:rPr>
        <w:t xml:space="preserve"> 19</w:t>
      </w:r>
      <w:r w:rsidR="006D46F9">
        <w:rPr>
          <w:rFonts w:ascii="Arial" w:hAnsi="Arial" w:cs="Arial"/>
          <w:sz w:val="24"/>
          <w:szCs w:val="24"/>
        </w:rPr>
        <w:t>81</w:t>
      </w:r>
      <w:r w:rsidRPr="0070181D" w:rsidR="004606BF">
        <w:rPr>
          <w:rFonts w:ascii="Arial" w:hAnsi="Arial" w:cs="Arial"/>
          <w:sz w:val="24"/>
          <w:szCs w:val="24"/>
        </w:rPr>
        <w:t xml:space="preserve">. u Slavonskom Brodu, sa stanovanjem u Slavonskom Brodu, </w:t>
      </w:r>
      <w:r w:rsidR="006D46F9">
        <w:rPr>
          <w:rFonts w:ascii="Arial" w:hAnsi="Arial" w:cs="Arial"/>
          <w:sz w:val="24"/>
          <w:szCs w:val="24"/>
        </w:rPr>
        <w:t>Ul. Huge Badalića 25</w:t>
      </w:r>
      <w:r w:rsidRPr="0070181D" w:rsidR="004606BF">
        <w:rPr>
          <w:rFonts w:ascii="Arial" w:hAnsi="Arial" w:cs="Arial"/>
          <w:sz w:val="24"/>
          <w:szCs w:val="24"/>
        </w:rPr>
        <w:t xml:space="preserve">, državljanin RH, OIB: </w:t>
      </w:r>
      <w:r w:rsidR="006D46F9">
        <w:rPr>
          <w:rFonts w:ascii="Arial" w:hAnsi="Arial" w:cs="Arial"/>
          <w:sz w:val="24"/>
          <w:szCs w:val="24"/>
        </w:rPr>
        <w:t>83102811885</w:t>
      </w:r>
      <w:r w:rsidRPr="0070181D" w:rsidR="008450B1">
        <w:rPr>
          <w:rFonts w:ascii="Arial" w:hAnsi="Arial" w:cs="Arial"/>
          <w:sz w:val="24"/>
          <w:szCs w:val="24"/>
        </w:rPr>
        <w:t xml:space="preserve">, </w:t>
      </w:r>
      <w:r w:rsidRPr="0070181D" w:rsidR="004606BF">
        <w:rPr>
          <w:rFonts w:ascii="Arial" w:hAnsi="Arial" w:cs="Arial"/>
          <w:sz w:val="24"/>
          <w:szCs w:val="24"/>
        </w:rPr>
        <w:t xml:space="preserve">kao odgovorna osoba, </w:t>
      </w:r>
      <w:r w:rsidRPr="0070181D" w:rsidR="008450B1">
        <w:rPr>
          <w:rFonts w:ascii="Arial" w:hAnsi="Arial" w:cs="Arial"/>
          <w:sz w:val="24"/>
          <w:szCs w:val="24"/>
        </w:rPr>
        <w:t>prekršajno kažnjavan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2"/>
    </w:p>
    <w:p w:rsidRPr="0070181D" w:rsidR="00373451" w:rsidRDefault="00373451" w14:paraId="3E667678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</w:t>
      </w:r>
    </w:p>
    <w:p w:rsidRPr="0070181D" w:rsidR="009A798A" w:rsidRDefault="009A798A" w14:paraId="7BDBA079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70181D" w:rsidR="00373451" w:rsidRDefault="00373451" w14:paraId="33A83BB7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k r i v </w:t>
      </w: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false"/>
            <w:textInput/>
          </w:ffData>
        </w:fldChar>
      </w:r>
      <w:bookmarkStart w:name="Text7" w:id="3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8404C4">
        <w:rPr>
          <w:rFonts w:ascii="Arial" w:hAnsi="Arial" w:cs="Arial"/>
          <w:sz w:val="24"/>
          <w:szCs w:val="24"/>
        </w:rPr>
        <w:t xml:space="preserve">    j e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3"/>
    </w:p>
    <w:p w:rsidRPr="0070181D" w:rsidR="00373451" w:rsidRDefault="00373451" w14:paraId="5807BBC3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CF60EC" w:rsidRDefault="00CF60EC" w14:paraId="3BBB1157" w14:textId="77777777">
      <w:pPr>
        <w:jc w:val="center"/>
        <w:rPr>
          <w:rFonts w:ascii="Arial" w:hAnsi="Arial" w:cs="Arial"/>
          <w:sz w:val="24"/>
          <w:szCs w:val="24"/>
        </w:rPr>
      </w:pPr>
    </w:p>
    <w:p w:rsidRPr="00382F48" w:rsidR="00373451" w:rsidP="00511C58" w:rsidRDefault="00373451" w14:paraId="129506DB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82F48"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false"/>
            <w:textInput/>
          </w:ffData>
        </w:fldChar>
      </w:r>
      <w:bookmarkStart w:name="Text8" w:id="4"/>
      <w:r w:rsidRPr="00382F48">
        <w:rPr>
          <w:rFonts w:ascii="Arial" w:hAnsi="Arial" w:cs="Arial"/>
          <w:sz w:val="24"/>
          <w:szCs w:val="24"/>
        </w:rPr>
        <w:instrText xml:space="preserve"> FORMTEXT </w:instrText>
      </w:r>
      <w:r w:rsidRPr="00382F48">
        <w:rPr>
          <w:rFonts w:ascii="Arial" w:hAnsi="Arial" w:cs="Arial"/>
          <w:sz w:val="24"/>
          <w:szCs w:val="24"/>
        </w:rPr>
      </w:r>
      <w:r w:rsidRPr="00382F48">
        <w:rPr>
          <w:rFonts w:ascii="Arial" w:hAnsi="Arial" w:cs="Arial"/>
          <w:sz w:val="24"/>
          <w:szCs w:val="24"/>
        </w:rPr>
        <w:fldChar w:fldCharType="separate"/>
      </w:r>
      <w:r w:rsidRPr="00382F48" w:rsidR="009A798A">
        <w:rPr>
          <w:rFonts w:ascii="Arial" w:hAnsi="Arial" w:cs="Arial"/>
          <w:sz w:val="24"/>
          <w:szCs w:val="24"/>
        </w:rPr>
        <w:t xml:space="preserve">što je kao </w:t>
      </w:r>
      <w:r w:rsidRPr="00382F48" w:rsidR="004606BF">
        <w:rPr>
          <w:rFonts w:ascii="Arial" w:hAnsi="Arial" w:cs="Arial"/>
          <w:sz w:val="24"/>
          <w:szCs w:val="24"/>
        </w:rPr>
        <w:t>odgovorna osoba</w:t>
      </w:r>
      <w:r w:rsidRPr="00382F48" w:rsidR="0070181D">
        <w:rPr>
          <w:rFonts w:ascii="Arial" w:hAnsi="Arial" w:cs="Arial"/>
          <w:sz w:val="24"/>
          <w:szCs w:val="24"/>
        </w:rPr>
        <w:t xml:space="preserve"> poslodavca pravne osobe </w:t>
      </w:r>
      <w:r w:rsidRPr="00382F48" w:rsidR="004606BF">
        <w:rPr>
          <w:rFonts w:ascii="Arial" w:hAnsi="Arial" w:cs="Arial"/>
          <w:sz w:val="24"/>
          <w:szCs w:val="24"/>
        </w:rPr>
        <w:t xml:space="preserve"> </w:t>
      </w:r>
      <w:r w:rsidRPr="00382F48" w:rsidR="006D46F9">
        <w:rPr>
          <w:rFonts w:ascii="Arial" w:hAnsi="Arial" w:cs="Arial"/>
          <w:sz w:val="24"/>
          <w:szCs w:val="24"/>
        </w:rPr>
        <w:t xml:space="preserve">SLAVONIJA SERVIS </w:t>
      </w:r>
      <w:r w:rsidRPr="00382F48" w:rsidR="004606BF">
        <w:rPr>
          <w:rFonts w:ascii="Arial" w:hAnsi="Arial" w:cs="Arial"/>
          <w:sz w:val="24"/>
          <w:szCs w:val="24"/>
        </w:rPr>
        <w:t>d.o.o. za trgovinu i usluge</w:t>
      </w:r>
      <w:r w:rsidRPr="00382F48" w:rsidR="0070181D">
        <w:rPr>
          <w:rFonts w:ascii="Arial" w:hAnsi="Arial" w:cs="Arial"/>
          <w:sz w:val="24"/>
          <w:szCs w:val="24"/>
        </w:rPr>
        <w:t xml:space="preserve">, </w:t>
      </w:r>
      <w:r w:rsidRPr="00382F48" w:rsidR="009A798A">
        <w:rPr>
          <w:rFonts w:ascii="Arial" w:hAnsi="Arial" w:cs="Arial"/>
          <w:sz w:val="24"/>
          <w:szCs w:val="24"/>
        </w:rPr>
        <w:t xml:space="preserve"> u Slavonskom Brodu, Ul. </w:t>
      </w:r>
      <w:r w:rsidRPr="00382F48" w:rsidR="006D46F9">
        <w:rPr>
          <w:rFonts w:ascii="Arial" w:hAnsi="Arial" w:cs="Arial"/>
          <w:sz w:val="24"/>
          <w:szCs w:val="24"/>
        </w:rPr>
        <w:t>Ante Starčevića 40</w:t>
      </w:r>
      <w:r w:rsidRPr="00382F48" w:rsidR="0070181D">
        <w:rPr>
          <w:rFonts w:ascii="Arial" w:hAnsi="Arial" w:cs="Arial"/>
          <w:sz w:val="24"/>
          <w:szCs w:val="24"/>
        </w:rPr>
        <w:t>,</w:t>
      </w:r>
      <w:r w:rsidRPr="00382F48" w:rsidR="009A798A">
        <w:rPr>
          <w:rFonts w:ascii="Arial" w:hAnsi="Arial" w:cs="Arial"/>
          <w:sz w:val="24"/>
          <w:szCs w:val="24"/>
        </w:rPr>
        <w:t xml:space="preserve"> </w:t>
      </w:r>
      <w:r w:rsidR="006A0741">
        <w:rPr>
          <w:rFonts w:ascii="Arial" w:hAnsi="Arial" w:cs="Arial"/>
          <w:sz w:val="24"/>
          <w:szCs w:val="24"/>
        </w:rPr>
        <w:t xml:space="preserve">za svog radnika </w:t>
      </w:r>
      <w:r w:rsidR="002E0971">
        <w:rPr>
          <w:rFonts w:ascii="Arial" w:hAnsi="Arial" w:cs="Arial"/>
          <w:sz w:val="24"/>
          <w:szCs w:val="24"/>
        </w:rPr>
        <w:t xml:space="preserve">državljanina Srbije Saša Denić, rođe. 07.06.1972.godine, </w:t>
      </w:r>
      <w:r w:rsidRPr="00382F48" w:rsidR="00F7042E">
        <w:rPr>
          <w:rFonts w:ascii="Arial" w:hAnsi="Arial" w:cs="Arial"/>
          <w:sz w:val="24"/>
          <w:szCs w:val="24"/>
        </w:rPr>
        <w:t xml:space="preserve">nakon prestanka ugovora o radu ili prestanka postojanja drugih uvjeta na temelju kojih je izdana dozvola za boravak i rad </w:t>
      </w:r>
      <w:r w:rsidR="002E0971">
        <w:rPr>
          <w:rFonts w:ascii="Arial" w:hAnsi="Arial" w:cs="Arial"/>
          <w:sz w:val="24"/>
          <w:szCs w:val="24"/>
        </w:rPr>
        <w:t xml:space="preserve">, </w:t>
      </w:r>
      <w:r w:rsidRPr="00382F48" w:rsidR="00F7042E">
        <w:rPr>
          <w:rFonts w:ascii="Arial" w:hAnsi="Arial" w:cs="Arial"/>
          <w:sz w:val="24"/>
          <w:szCs w:val="24"/>
        </w:rPr>
        <w:t>za kojega je PU brodsko-posavska na njihov zahtjev izdala dozvolu za boravak i rad s rokom od 20.7.2025. do 19.7.2025., o prestanku ugovora o radu koji je prestao s danom 25.11.2024. na temelju otkaza</w:t>
      </w:r>
      <w:r w:rsidRPr="00382F48" w:rsidR="00382F48">
        <w:rPr>
          <w:rFonts w:ascii="Arial" w:hAnsi="Arial" w:cs="Arial"/>
          <w:sz w:val="24"/>
          <w:szCs w:val="24"/>
        </w:rPr>
        <w:t xml:space="preserve"> zbog nezadovoljavanja na probnom radu sukladno članku 115. st. 1. točka 4. Zakona o radu, </w:t>
      </w:r>
      <w:r w:rsidRPr="00382F48" w:rsidR="00F7042E">
        <w:rPr>
          <w:rFonts w:ascii="Arial" w:hAnsi="Arial" w:cs="Arial"/>
          <w:sz w:val="24"/>
          <w:szCs w:val="24"/>
        </w:rPr>
        <w:t xml:space="preserve">propustio obavijestiti policijsku upravu, odnosno policijsku postaju u roku od 15 dana od dana </w:t>
      </w:r>
      <w:r w:rsidRPr="00382F48" w:rsidR="00382F48">
        <w:rPr>
          <w:rFonts w:ascii="Arial" w:hAnsi="Arial" w:cs="Arial"/>
          <w:sz w:val="24"/>
          <w:szCs w:val="24"/>
        </w:rPr>
        <w:t>prestanka ugovora o radu, odnosno u vremenu od 26.11.2024. do 10.12.2024.,</w:t>
      </w:r>
      <w:r w:rsidRPr="00382F48">
        <w:rPr>
          <w:rFonts w:ascii="Arial" w:hAnsi="Arial" w:cs="Arial"/>
          <w:sz w:val="24"/>
          <w:szCs w:val="24"/>
        </w:rPr>
        <w:fldChar w:fldCharType="end"/>
      </w:r>
      <w:bookmarkEnd w:id="4"/>
    </w:p>
    <w:p w:rsidRPr="0070181D" w:rsidR="00373451" w:rsidP="00653306" w:rsidRDefault="007347B4" w14:paraId="7A34C7A3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false"/>
            <w:textInput/>
          </w:ffData>
        </w:fldChar>
      </w:r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>
        <w:rPr>
          <w:rFonts w:ascii="Arial" w:hAnsi="Arial" w:cs="Arial"/>
          <w:sz w:val="24"/>
          <w:szCs w:val="24"/>
        </w:rPr>
        <w:t xml:space="preserve">čime je počinio prekršaj iz članka </w:t>
      </w:r>
      <w:r w:rsidRPr="0070181D" w:rsidR="009A798A">
        <w:rPr>
          <w:rFonts w:ascii="Arial" w:hAnsi="Arial" w:cs="Arial"/>
          <w:sz w:val="24"/>
          <w:szCs w:val="24"/>
        </w:rPr>
        <w:t xml:space="preserve">95. st. 1. Zakona o strancima, kažnjiv po članku 251. st. </w:t>
      </w:r>
      <w:r w:rsidRPr="0070181D" w:rsidR="004606BF">
        <w:rPr>
          <w:rFonts w:ascii="Arial" w:hAnsi="Arial" w:cs="Arial"/>
          <w:sz w:val="24"/>
          <w:szCs w:val="24"/>
        </w:rPr>
        <w:t>2</w:t>
      </w:r>
      <w:r w:rsidRPr="0070181D" w:rsidR="009A798A">
        <w:rPr>
          <w:rFonts w:ascii="Arial" w:hAnsi="Arial" w:cs="Arial"/>
          <w:sz w:val="24"/>
          <w:szCs w:val="24"/>
        </w:rPr>
        <w:t>. istog Zakona</w:t>
      </w:r>
      <w:r w:rsidRPr="0070181D">
        <w:rPr>
          <w:rFonts w:ascii="Arial" w:hAnsi="Arial" w:cs="Arial"/>
          <w:sz w:val="24"/>
          <w:szCs w:val="24"/>
        </w:rPr>
        <w:fldChar w:fldCharType="end"/>
      </w:r>
      <w:r w:rsidRPr="0070181D" w:rsidR="00653306">
        <w:rPr>
          <w:rFonts w:ascii="Arial" w:hAnsi="Arial" w:cs="Arial"/>
          <w:sz w:val="24"/>
          <w:szCs w:val="24"/>
        </w:rPr>
        <w:t xml:space="preserve"> </w:t>
      </w:r>
      <w:r w:rsidRPr="0070181D" w:rsidR="00F21A75">
        <w:rPr>
          <w:rFonts w:ascii="Arial" w:hAnsi="Arial" w:cs="Arial"/>
          <w:sz w:val="24"/>
          <w:szCs w:val="24"/>
        </w:rPr>
        <w:t xml:space="preserve">pa </w:t>
      </w:r>
      <w:r w:rsidRPr="0070181D" w:rsidR="00F21A75">
        <w:rPr>
          <w:rFonts w:ascii="Arial" w:hAnsi="Arial" w:cs="Arial"/>
          <w:sz w:val="24"/>
          <w:szCs w:val="24"/>
        </w:rPr>
        <w:fldChar w:fldCharType="begin">
          <w:ffData>
            <w:name w:val="Tekst9"/>
            <w:enabled/>
            <w:calcOnExit w:val="false"/>
            <w:textInput/>
          </w:ffData>
        </w:fldChar>
      </w:r>
      <w:bookmarkStart w:name="Tekst9" w:id="5"/>
      <w:r w:rsidRPr="0070181D" w:rsidR="00F21A75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F21A75">
        <w:rPr>
          <w:rFonts w:ascii="Arial" w:hAnsi="Arial" w:cs="Arial"/>
          <w:sz w:val="24"/>
          <w:szCs w:val="24"/>
        </w:rPr>
      </w:r>
      <w:r w:rsidRPr="0070181D" w:rsidR="00F21A75">
        <w:rPr>
          <w:rFonts w:ascii="Arial" w:hAnsi="Arial" w:cs="Arial"/>
          <w:sz w:val="24"/>
          <w:szCs w:val="24"/>
        </w:rPr>
        <w:fldChar w:fldCharType="separate"/>
      </w:r>
      <w:r w:rsidRPr="0070181D" w:rsidR="00EA3FBB">
        <w:rPr>
          <w:rFonts w:ascii="Arial" w:hAnsi="Arial" w:cs="Arial"/>
          <w:noProof/>
          <w:sz w:val="24"/>
          <w:szCs w:val="24"/>
        </w:rPr>
        <w:t>mu</w:t>
      </w:r>
      <w:r w:rsidRPr="0070181D" w:rsidR="00F21A75">
        <w:rPr>
          <w:rFonts w:ascii="Arial" w:hAnsi="Arial" w:cs="Arial"/>
          <w:sz w:val="24"/>
          <w:szCs w:val="24"/>
        </w:rPr>
        <w:fldChar w:fldCharType="end"/>
      </w:r>
      <w:bookmarkEnd w:id="5"/>
      <w:r w:rsidRPr="0070181D" w:rsidR="00CF60EC">
        <w:rPr>
          <w:rFonts w:ascii="Arial" w:hAnsi="Arial" w:cs="Arial"/>
          <w:sz w:val="24"/>
          <w:szCs w:val="24"/>
        </w:rPr>
        <w:t xml:space="preserve"> se temeljem istog propisa</w:t>
      </w:r>
      <w:r w:rsidRPr="0070181D" w:rsidR="00093BB2">
        <w:rPr>
          <w:rFonts w:ascii="Arial" w:hAnsi="Arial" w:cs="Arial"/>
          <w:sz w:val="24"/>
          <w:szCs w:val="24"/>
        </w:rPr>
        <w:t xml:space="preserve"> </w:t>
      </w:r>
    </w:p>
    <w:p w:rsidRPr="0070181D" w:rsidR="00653306" w:rsidP="00653306" w:rsidRDefault="00653306" w14:paraId="55DBAE60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9869E1" w:rsidP="00653306" w:rsidRDefault="009869E1" w14:paraId="67BD83F2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653306" w:rsidP="00653306" w:rsidRDefault="00653306" w14:paraId="6C7BCA68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izriče</w:t>
      </w:r>
    </w:p>
    <w:p w:rsidRPr="0070181D" w:rsidR="00193998" w:rsidP="00060749" w:rsidRDefault="00193998" w14:paraId="6410DC68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D7577F" w:rsidP="00C10730" w:rsidRDefault="00D7577F" w14:paraId="75E47FE2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novčana kazna u iznosu od </w:t>
      </w:r>
      <w:r w:rsidRPr="0070181D" w:rsidR="004606BF">
        <w:rPr>
          <w:rFonts w:ascii="Arial" w:hAnsi="Arial" w:cs="Arial"/>
          <w:sz w:val="24"/>
          <w:szCs w:val="24"/>
        </w:rPr>
        <w:t>6</w:t>
      </w:r>
      <w:r w:rsidRPr="0070181D" w:rsidR="00060749">
        <w:rPr>
          <w:rFonts w:ascii="Arial" w:hAnsi="Arial" w:cs="Arial"/>
          <w:sz w:val="24"/>
          <w:szCs w:val="24"/>
        </w:rPr>
        <w:t>0,00 (</w:t>
      </w:r>
      <w:r w:rsidRPr="0070181D" w:rsidR="004606BF">
        <w:rPr>
          <w:rFonts w:ascii="Arial" w:hAnsi="Arial" w:cs="Arial"/>
          <w:sz w:val="24"/>
          <w:szCs w:val="24"/>
        </w:rPr>
        <w:t>šezdeset</w:t>
      </w:r>
      <w:r w:rsidRPr="0070181D" w:rsidR="009A798A">
        <w:rPr>
          <w:rFonts w:ascii="Arial" w:hAnsi="Arial" w:cs="Arial"/>
          <w:sz w:val="24"/>
          <w:szCs w:val="24"/>
        </w:rPr>
        <w:t>eura</w:t>
      </w:r>
      <w:r w:rsidRPr="0070181D" w:rsidR="00060749">
        <w:rPr>
          <w:rFonts w:ascii="Arial" w:hAnsi="Arial" w:cs="Arial"/>
          <w:sz w:val="24"/>
          <w:szCs w:val="24"/>
        </w:rPr>
        <w:t xml:space="preserve">) </w:t>
      </w:r>
      <w:r w:rsidRPr="0070181D">
        <w:rPr>
          <w:rFonts w:ascii="Arial" w:hAnsi="Arial" w:cs="Arial"/>
          <w:sz w:val="24"/>
          <w:szCs w:val="24"/>
        </w:rPr>
        <w:t>Eura</w:t>
      </w:r>
      <w:r w:rsidRPr="0070181D" w:rsidR="00060749">
        <w:rPr>
          <w:rFonts w:ascii="Arial" w:hAnsi="Arial" w:cs="Arial"/>
          <w:sz w:val="24"/>
          <w:szCs w:val="24"/>
        </w:rPr>
        <w:t>.</w:t>
      </w:r>
    </w:p>
    <w:p w:rsidRPr="0070181D" w:rsidR="00653306" w:rsidP="00737695" w:rsidRDefault="00653306" w14:paraId="5A0AF5D7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073E18" w:rsidP="00073E18" w:rsidRDefault="005D6E13" w14:paraId="718612F1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Temeljem članka 138. stavak 1. i 2. točka 3. Prekršajnog zakona okrivljenik je dužan platiti paušalne troškove postupka u iznosu od</w:t>
      </w:r>
      <w:r w:rsidRPr="0070181D" w:rsidR="00073E18">
        <w:rPr>
          <w:rFonts w:ascii="Arial" w:hAnsi="Arial" w:cs="Arial"/>
          <w:sz w:val="24"/>
          <w:szCs w:val="24"/>
        </w:rPr>
        <w:t xml:space="preserve"> </w:t>
      </w:r>
      <w:r w:rsidRPr="0070181D" w:rsidR="00060749">
        <w:rPr>
          <w:rFonts w:ascii="Arial" w:hAnsi="Arial" w:cs="Arial"/>
          <w:sz w:val="24"/>
          <w:szCs w:val="24"/>
        </w:rPr>
        <w:t>60,00 (šezdeseteura)</w:t>
      </w:r>
      <w:r w:rsidRPr="0070181D">
        <w:rPr>
          <w:rFonts w:ascii="Arial" w:hAnsi="Arial" w:cs="Arial"/>
          <w:sz w:val="24"/>
          <w:szCs w:val="24"/>
        </w:rPr>
        <w:t xml:space="preserve"> Eura</w:t>
      </w:r>
      <w:r w:rsidRPr="0070181D" w:rsidR="00073E18">
        <w:rPr>
          <w:rFonts w:ascii="Arial" w:hAnsi="Arial" w:cs="Arial"/>
          <w:sz w:val="24"/>
          <w:szCs w:val="24"/>
        </w:rPr>
        <w:t>.</w:t>
      </w:r>
    </w:p>
    <w:p w:rsidRPr="0070181D" w:rsidR="009A798A" w:rsidP="009A798A" w:rsidRDefault="009A798A" w14:paraId="3F919F96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C7257" w:rsidP="00D2148C" w:rsidRDefault="007C7257" w14:paraId="50A41708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Okrivljenik je dužan izrečenu novčanu kaznu</w:t>
      </w:r>
      <w:r w:rsidRPr="0070181D" w:rsidR="00073E18">
        <w:rPr>
          <w:rFonts w:ascii="Arial" w:hAnsi="Arial" w:cs="Arial"/>
          <w:sz w:val="24"/>
          <w:szCs w:val="24"/>
        </w:rPr>
        <w:t xml:space="preserve"> i troškove</w:t>
      </w:r>
      <w:r w:rsidRPr="0070181D">
        <w:rPr>
          <w:rFonts w:ascii="Arial" w:hAnsi="Arial" w:cs="Arial"/>
          <w:sz w:val="24"/>
          <w:szCs w:val="24"/>
        </w:rPr>
        <w:t xml:space="preserve"> platiti u roku od 30 dana po pravomoćnosti ove presude. </w:t>
      </w:r>
    </w:p>
    <w:p w:rsidRPr="0070181D" w:rsidR="00547C2B" w:rsidP="00547C2B" w:rsidRDefault="00547C2B" w14:paraId="42146A11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C7257" w:rsidP="00D2148C" w:rsidRDefault="00547C2B" w14:paraId="2435F80D" w14:textId="7777777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Ukoliko okrivljenik u roku od 30 dana po pravomoćnosti ove presude uplati dvije trećine izrečene novčane kazne smatrati će se da je novčana kazna u cjelini plaćena.</w:t>
      </w:r>
    </w:p>
    <w:p w:rsidRPr="0070181D" w:rsidR="005D6E13" w:rsidP="005D6E13" w:rsidRDefault="005D6E13" w14:paraId="4579D773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Pr="0070181D" w:rsidR="005D6E13" w:rsidP="00DA08F6" w:rsidRDefault="005D6E13" w14:paraId="6E4B309D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Ako okrivljenik u ostavljenom roku ne plati troškove postupka, isti će se prisilno naplatiti.</w:t>
      </w:r>
    </w:p>
    <w:p w:rsidRPr="0070181D" w:rsidR="000B209B" w:rsidRDefault="000B209B" w14:paraId="5594EF12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73451" w:rsidRDefault="00373451" w14:paraId="4DA45F14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Obrazlo</w:t>
      </w:r>
      <w:r w:rsidRPr="0070181D" w:rsidR="00B7212E">
        <w:rPr>
          <w:rFonts w:ascii="Arial" w:hAnsi="Arial" w:cs="Arial"/>
          <w:sz w:val="24"/>
          <w:szCs w:val="24"/>
        </w:rPr>
        <w:t>ž</w:t>
      </w:r>
      <w:r w:rsidRPr="0070181D">
        <w:rPr>
          <w:rFonts w:ascii="Arial" w:hAnsi="Arial" w:cs="Arial"/>
          <w:sz w:val="24"/>
          <w:szCs w:val="24"/>
        </w:rPr>
        <w:t>enje</w:t>
      </w:r>
    </w:p>
    <w:p w:rsidRPr="0070181D" w:rsidR="00373451" w:rsidP="00972E3C" w:rsidRDefault="00373451" w14:paraId="35E05E6E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831B4D" w:rsidP="00972E3C" w:rsidRDefault="00831B4D" w14:paraId="7B936578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713CE6" w:rsidP="00193998" w:rsidRDefault="00373451" w14:paraId="60A89FAF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xt16"/>
            <w:enabled/>
            <w:calcOnExit w:val="false"/>
            <w:textInput/>
          </w:ffData>
        </w:fldChar>
      </w:r>
      <w:bookmarkStart w:name="Text16" w:id="6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D7577F">
        <w:rPr>
          <w:rFonts w:ascii="Arial" w:hAnsi="Arial" w:cs="Arial"/>
          <w:sz w:val="24"/>
          <w:szCs w:val="24"/>
        </w:rPr>
        <w:t xml:space="preserve">PU brodsko-posavska, </w:t>
      </w:r>
      <w:r w:rsidRPr="0070181D" w:rsidR="009A798A">
        <w:rPr>
          <w:rFonts w:ascii="Arial" w:hAnsi="Arial" w:cs="Arial"/>
          <w:sz w:val="24"/>
          <w:szCs w:val="24"/>
        </w:rPr>
        <w:t>Policijska postaja</w:t>
      </w:r>
      <w:r w:rsidRPr="0070181D" w:rsidR="00D7577F">
        <w:rPr>
          <w:rFonts w:ascii="Arial" w:hAnsi="Arial" w:cs="Arial"/>
          <w:sz w:val="24"/>
          <w:szCs w:val="24"/>
        </w:rPr>
        <w:t xml:space="preserve"> Slavonski Brod</w:t>
      </w:r>
      <w:r w:rsidRPr="0070181D" w:rsidR="009A798A">
        <w:rPr>
          <w:rFonts w:ascii="Arial" w:hAnsi="Arial" w:cs="Arial"/>
          <w:sz w:val="24"/>
          <w:szCs w:val="24"/>
        </w:rPr>
        <w:t xml:space="preserve"> s ispostavom Vrpolje</w:t>
      </w:r>
      <w:r w:rsidRPr="0070181D" w:rsidR="00D7577F">
        <w:rPr>
          <w:rFonts w:ascii="Arial" w:hAnsi="Arial" w:cs="Arial"/>
          <w:sz w:val="24"/>
          <w:szCs w:val="24"/>
        </w:rPr>
        <w:t>, klasa: 211-07/2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>-</w:t>
      </w:r>
      <w:r w:rsidRPr="0070181D" w:rsidR="00737695">
        <w:rPr>
          <w:rFonts w:ascii="Arial" w:hAnsi="Arial" w:cs="Arial"/>
          <w:sz w:val="24"/>
          <w:szCs w:val="24"/>
        </w:rPr>
        <w:t>4</w:t>
      </w:r>
      <w:r w:rsidRPr="0070181D" w:rsidR="00D7577F">
        <w:rPr>
          <w:rFonts w:ascii="Arial" w:hAnsi="Arial" w:cs="Arial"/>
          <w:sz w:val="24"/>
          <w:szCs w:val="24"/>
        </w:rPr>
        <w:t>/</w:t>
      </w:r>
      <w:r w:rsidR="00465C01">
        <w:rPr>
          <w:rFonts w:ascii="Arial" w:hAnsi="Arial" w:cs="Arial"/>
          <w:sz w:val="24"/>
          <w:szCs w:val="24"/>
        </w:rPr>
        <w:t>76187</w:t>
      </w:r>
      <w:r w:rsidRPr="0070181D" w:rsidR="00D7577F">
        <w:rPr>
          <w:rFonts w:ascii="Arial" w:hAnsi="Arial" w:cs="Arial"/>
          <w:sz w:val="24"/>
          <w:szCs w:val="24"/>
        </w:rPr>
        <w:t>, urbroj: 511-11-0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>-2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 xml:space="preserve">-1 od </w:t>
      </w:r>
      <w:r w:rsidR="00465C01">
        <w:rPr>
          <w:rFonts w:ascii="Arial" w:hAnsi="Arial" w:cs="Arial"/>
          <w:sz w:val="24"/>
          <w:szCs w:val="24"/>
        </w:rPr>
        <w:t>25</w:t>
      </w:r>
      <w:r w:rsidRPr="0070181D" w:rsidR="00653306">
        <w:rPr>
          <w:rFonts w:ascii="Arial" w:hAnsi="Arial" w:cs="Arial"/>
          <w:sz w:val="24"/>
          <w:szCs w:val="24"/>
        </w:rPr>
        <w:t xml:space="preserve">. </w:t>
      </w:r>
      <w:r w:rsidR="00465C01">
        <w:rPr>
          <w:rFonts w:ascii="Arial" w:hAnsi="Arial" w:cs="Arial"/>
          <w:sz w:val="24"/>
          <w:szCs w:val="24"/>
        </w:rPr>
        <w:t xml:space="preserve">srpnja </w:t>
      </w:r>
      <w:r w:rsidRPr="0070181D" w:rsidR="00D7577F">
        <w:rPr>
          <w:rFonts w:ascii="Arial" w:hAnsi="Arial" w:cs="Arial"/>
          <w:sz w:val="24"/>
          <w:szCs w:val="24"/>
        </w:rPr>
        <w:t>202</w:t>
      </w:r>
      <w:r w:rsidRPr="0070181D" w:rsidR="009A798A">
        <w:rPr>
          <w:rFonts w:ascii="Arial" w:hAnsi="Arial" w:cs="Arial"/>
          <w:sz w:val="24"/>
          <w:szCs w:val="24"/>
        </w:rPr>
        <w:t>5</w:t>
      </w:r>
      <w:r w:rsidRPr="0070181D" w:rsidR="00D7577F">
        <w:rPr>
          <w:rFonts w:ascii="Arial" w:hAnsi="Arial" w:cs="Arial"/>
          <w:sz w:val="24"/>
          <w:szCs w:val="24"/>
        </w:rPr>
        <w:t>.</w:t>
      </w:r>
      <w:r w:rsidR="00465C01">
        <w:rPr>
          <w:rFonts w:ascii="Arial" w:hAnsi="Arial" w:cs="Arial"/>
          <w:sz w:val="24"/>
          <w:szCs w:val="24"/>
        </w:rPr>
        <w:t xml:space="preserve"> i dopune obaveznog prekršajnog naloga klasa:  211-07/25-4/76187, urbroj: 511-11-05-25-1 od 23. rujna 2025.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6"/>
      <w:r w:rsidRPr="0070181D">
        <w:rPr>
          <w:rFonts w:ascii="Arial" w:hAnsi="Arial" w:cs="Arial"/>
          <w:sz w:val="24"/>
          <w:szCs w:val="24"/>
        </w:rPr>
        <w:t xml:space="preserve"> </w:t>
      </w:r>
      <w:r w:rsidRPr="0070181D" w:rsidR="00093BB2">
        <w:rPr>
          <w:rFonts w:ascii="Arial" w:hAnsi="Arial" w:cs="Arial"/>
          <w:sz w:val="24"/>
          <w:szCs w:val="24"/>
        </w:rPr>
        <w:t xml:space="preserve">donijela je temeljem članka </w:t>
      </w:r>
      <w:smartTag w:uri="urn:schemas-microsoft-com:office:smarttags" w:element="metricconverter">
        <w:smartTagPr>
          <w:attr w:name="ProductID" w:val="239. st"/>
        </w:smartTagPr>
        <w:r w:rsidRPr="0070181D" w:rsidR="00093BB2">
          <w:rPr>
            <w:rFonts w:ascii="Arial" w:hAnsi="Arial" w:cs="Arial"/>
            <w:sz w:val="24"/>
            <w:szCs w:val="24"/>
          </w:rPr>
          <w:t>239. st</w:t>
        </w:r>
      </w:smartTag>
      <w:r w:rsidRPr="0070181D" w:rsidR="00093BB2">
        <w:rPr>
          <w:rFonts w:ascii="Arial" w:hAnsi="Arial" w:cs="Arial"/>
          <w:sz w:val="24"/>
          <w:szCs w:val="24"/>
        </w:rPr>
        <w:t>. 1. PZ obavezni prekršajni nalog protiv okrivljenika zbog prekršaja opisan</w:t>
      </w:r>
      <w:r w:rsidRPr="0070181D" w:rsidR="000B209B">
        <w:rPr>
          <w:rFonts w:ascii="Arial" w:hAnsi="Arial" w:cs="Arial"/>
          <w:sz w:val="24"/>
          <w:szCs w:val="24"/>
        </w:rPr>
        <w:t>ih</w:t>
      </w:r>
      <w:r w:rsidRPr="0070181D" w:rsidR="00093BB2">
        <w:rPr>
          <w:rFonts w:ascii="Arial" w:hAnsi="Arial" w:cs="Arial"/>
          <w:sz w:val="24"/>
          <w:szCs w:val="24"/>
        </w:rPr>
        <w:t xml:space="preserve"> u izreci ove presude</w:t>
      </w:r>
      <w:r w:rsidRPr="0070181D" w:rsidR="00CC0890">
        <w:rPr>
          <w:rFonts w:ascii="Arial" w:hAnsi="Arial" w:cs="Arial"/>
          <w:sz w:val="24"/>
          <w:szCs w:val="24"/>
        </w:rPr>
        <w:t xml:space="preserve">, te mu je izrečena novčana kazna u </w:t>
      </w:r>
      <w:r w:rsidRPr="0070181D" w:rsidR="000B209B">
        <w:rPr>
          <w:rFonts w:ascii="Arial" w:hAnsi="Arial" w:cs="Arial"/>
          <w:sz w:val="24"/>
          <w:szCs w:val="24"/>
        </w:rPr>
        <w:t xml:space="preserve">ukupnom </w:t>
      </w:r>
      <w:r w:rsidRPr="0070181D" w:rsidR="00CC0890">
        <w:rPr>
          <w:rFonts w:ascii="Arial" w:hAnsi="Arial" w:cs="Arial"/>
          <w:sz w:val="24"/>
          <w:szCs w:val="24"/>
        </w:rPr>
        <w:t xml:space="preserve">iznosu od </w:t>
      </w:r>
      <w:r w:rsidRPr="0070181D" w:rsidR="00CC0890">
        <w:rPr>
          <w:rFonts w:ascii="Arial" w:hAnsi="Arial" w:cs="Arial"/>
          <w:sz w:val="24"/>
          <w:szCs w:val="24"/>
        </w:rPr>
        <w:fldChar w:fldCharType="begin">
          <w:ffData>
            <w:name w:val="Tekst16"/>
            <w:enabled/>
            <w:calcOnExit w:val="false"/>
            <w:textInput/>
          </w:ffData>
        </w:fldChar>
      </w:r>
      <w:bookmarkStart w:name="Tekst16" w:id="7"/>
      <w:r w:rsidRPr="0070181D" w:rsidR="00CC0890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CC0890">
        <w:rPr>
          <w:rFonts w:ascii="Arial" w:hAnsi="Arial" w:cs="Arial"/>
          <w:sz w:val="24"/>
          <w:szCs w:val="24"/>
        </w:rPr>
      </w:r>
      <w:r w:rsidRPr="0070181D" w:rsidR="00CC0890">
        <w:rPr>
          <w:rFonts w:ascii="Arial" w:hAnsi="Arial" w:cs="Arial"/>
          <w:sz w:val="24"/>
          <w:szCs w:val="24"/>
        </w:rPr>
        <w:fldChar w:fldCharType="separate"/>
      </w:r>
      <w:r w:rsidRPr="0070181D" w:rsidR="004606BF">
        <w:rPr>
          <w:rFonts w:ascii="Arial" w:hAnsi="Arial" w:cs="Arial"/>
          <w:sz w:val="24"/>
          <w:szCs w:val="24"/>
        </w:rPr>
        <w:t>6</w:t>
      </w:r>
      <w:r w:rsidRPr="0070181D" w:rsidR="00D7577F">
        <w:rPr>
          <w:rFonts w:ascii="Arial" w:hAnsi="Arial" w:cs="Arial"/>
          <w:sz w:val="24"/>
          <w:szCs w:val="24"/>
        </w:rPr>
        <w:t>0,00 (</w:t>
      </w:r>
      <w:r w:rsidRPr="0070181D" w:rsidR="00653306">
        <w:rPr>
          <w:rFonts w:ascii="Arial" w:hAnsi="Arial" w:cs="Arial"/>
          <w:sz w:val="24"/>
          <w:szCs w:val="24"/>
        </w:rPr>
        <w:t>šezdeset</w:t>
      </w:r>
      <w:r w:rsidRPr="0070181D" w:rsidR="00D7577F">
        <w:rPr>
          <w:rFonts w:ascii="Arial" w:hAnsi="Arial" w:cs="Arial"/>
          <w:sz w:val="24"/>
          <w:szCs w:val="24"/>
        </w:rPr>
        <w:t>eura</w:t>
      </w:r>
      <w:r w:rsidRPr="0070181D" w:rsidR="00A06033">
        <w:rPr>
          <w:rFonts w:ascii="Arial" w:hAnsi="Arial" w:cs="Arial"/>
          <w:sz w:val="24"/>
          <w:szCs w:val="24"/>
        </w:rPr>
        <w:t>)</w:t>
      </w:r>
      <w:r w:rsidRPr="0070181D" w:rsidR="00CE467E">
        <w:rPr>
          <w:rFonts w:ascii="Arial" w:hAnsi="Arial" w:cs="Arial"/>
          <w:sz w:val="24"/>
          <w:szCs w:val="24"/>
        </w:rPr>
        <w:t xml:space="preserve"> Eura</w:t>
      </w:r>
      <w:r w:rsidRPr="0070181D" w:rsidR="00CC0890">
        <w:rPr>
          <w:rFonts w:ascii="Arial" w:hAnsi="Arial" w:cs="Arial"/>
          <w:sz w:val="24"/>
          <w:szCs w:val="24"/>
        </w:rPr>
        <w:fldChar w:fldCharType="end"/>
      </w:r>
      <w:bookmarkEnd w:id="7"/>
      <w:r w:rsidRPr="0070181D" w:rsidR="00537C07">
        <w:rPr>
          <w:rFonts w:ascii="Arial" w:hAnsi="Arial" w:cs="Arial"/>
          <w:sz w:val="24"/>
          <w:szCs w:val="24"/>
        </w:rPr>
        <w:t>.</w:t>
      </w:r>
      <w:r w:rsidRPr="0070181D" w:rsidR="00511C58">
        <w:rPr>
          <w:rFonts w:ascii="Arial" w:hAnsi="Arial" w:cs="Arial"/>
          <w:sz w:val="24"/>
          <w:szCs w:val="24"/>
        </w:rPr>
        <w:t xml:space="preserve"> </w:t>
      </w:r>
      <w:r w:rsidRPr="0070181D" w:rsidR="00CC0890">
        <w:rPr>
          <w:rFonts w:ascii="Arial" w:hAnsi="Arial" w:cs="Arial"/>
          <w:sz w:val="24"/>
          <w:szCs w:val="24"/>
        </w:rPr>
        <w:t xml:space="preserve">Povodom prigovora okrivljenika rečeni prekršajni nalog </w:t>
      </w:r>
      <w:r w:rsidRPr="0070181D" w:rsidR="00093BB2">
        <w:rPr>
          <w:rFonts w:ascii="Arial" w:hAnsi="Arial" w:cs="Arial"/>
          <w:sz w:val="24"/>
          <w:szCs w:val="24"/>
        </w:rPr>
        <w:t xml:space="preserve">stavljen </w:t>
      </w:r>
      <w:r w:rsidRPr="0070181D" w:rsidR="00CC0890">
        <w:rPr>
          <w:rFonts w:ascii="Arial" w:hAnsi="Arial" w:cs="Arial"/>
          <w:sz w:val="24"/>
          <w:szCs w:val="24"/>
        </w:rPr>
        <w:t xml:space="preserve">je </w:t>
      </w:r>
      <w:r w:rsidRPr="0070181D" w:rsidR="00093BB2">
        <w:rPr>
          <w:rFonts w:ascii="Arial" w:hAnsi="Arial" w:cs="Arial"/>
          <w:sz w:val="24"/>
          <w:szCs w:val="24"/>
        </w:rPr>
        <w:t xml:space="preserve">izvan snage, pa je nastavljen redoviti prekršajni postupak pred </w:t>
      </w:r>
      <w:r w:rsidRPr="0070181D" w:rsidR="00A06033">
        <w:rPr>
          <w:rFonts w:ascii="Arial" w:hAnsi="Arial" w:cs="Arial"/>
          <w:sz w:val="24"/>
          <w:szCs w:val="24"/>
        </w:rPr>
        <w:t>Općinski</w:t>
      </w:r>
      <w:r w:rsidRPr="0070181D" w:rsidR="00093BB2">
        <w:rPr>
          <w:rFonts w:ascii="Arial" w:hAnsi="Arial" w:cs="Arial"/>
          <w:sz w:val="24"/>
          <w:szCs w:val="24"/>
        </w:rPr>
        <w:t xml:space="preserve">m sudom u Slavonskom Brodu. </w:t>
      </w:r>
    </w:p>
    <w:p w:rsidRPr="0070181D" w:rsidR="00EB22BE" w:rsidP="00EB22BE" w:rsidRDefault="00EB22BE" w14:paraId="4002D66A" w14:textId="77777777">
      <w:pPr>
        <w:ind w:left="1080"/>
        <w:jc w:val="both"/>
        <w:rPr>
          <w:rFonts w:ascii="Arial" w:hAnsi="Arial" w:cs="Arial"/>
          <w:sz w:val="24"/>
          <w:szCs w:val="24"/>
        </w:rPr>
      </w:pPr>
    </w:p>
    <w:p w:rsidR="00713CE6" w:rsidP="00713CE6" w:rsidRDefault="00093BB2" w14:paraId="47E8722E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kst14"/>
            <w:enabled/>
            <w:calcOnExit w:val="false"/>
            <w:textInput/>
          </w:ffData>
        </w:fldChar>
      </w:r>
      <w:bookmarkStart w:name="Tekst14" w:id="8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BB1042">
        <w:rPr>
          <w:rFonts w:ascii="Arial" w:hAnsi="Arial" w:cs="Arial"/>
          <w:sz w:val="24"/>
          <w:szCs w:val="24"/>
        </w:rPr>
        <w:t>Okrivljen</w:t>
      </w:r>
      <w:r w:rsidRPr="0070181D" w:rsidR="004606BF">
        <w:rPr>
          <w:rFonts w:ascii="Arial" w:hAnsi="Arial" w:cs="Arial"/>
          <w:sz w:val="24"/>
          <w:szCs w:val="24"/>
        </w:rPr>
        <w:t>ik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8"/>
      <w:r w:rsidRPr="0070181D" w:rsidR="00A06F1B">
        <w:rPr>
          <w:rFonts w:ascii="Arial" w:hAnsi="Arial" w:cs="Arial"/>
          <w:sz w:val="24"/>
          <w:szCs w:val="24"/>
        </w:rPr>
        <w:fldChar w:fldCharType="begin">
          <w:ffData>
            <w:name w:val="Tekst18"/>
            <w:enabled/>
            <w:calcOnExit w:val="false"/>
            <w:textInput/>
          </w:ffData>
        </w:fldChar>
      </w:r>
      <w:bookmarkStart w:name="Tekst18" w:id="9"/>
      <w:r w:rsidRPr="0070181D" w:rsidR="00A06F1B">
        <w:rPr>
          <w:rFonts w:ascii="Arial" w:hAnsi="Arial" w:cs="Arial"/>
          <w:sz w:val="24"/>
          <w:szCs w:val="24"/>
        </w:rPr>
        <w:instrText xml:space="preserve"> FORMTEXT </w:instrText>
      </w:r>
      <w:r w:rsidRPr="0070181D" w:rsidR="00A06F1B">
        <w:rPr>
          <w:rFonts w:ascii="Arial" w:hAnsi="Arial" w:cs="Arial"/>
          <w:sz w:val="24"/>
          <w:szCs w:val="24"/>
        </w:rPr>
      </w:r>
      <w:r w:rsidRPr="0070181D" w:rsidR="00A06F1B">
        <w:rPr>
          <w:rFonts w:ascii="Arial" w:hAnsi="Arial" w:cs="Arial"/>
          <w:sz w:val="24"/>
          <w:szCs w:val="24"/>
        </w:rPr>
        <w:fldChar w:fldCharType="separate"/>
      </w:r>
      <w:r w:rsidRPr="0070181D" w:rsidR="00BB1042">
        <w:rPr>
          <w:rFonts w:ascii="Arial" w:hAnsi="Arial" w:cs="Arial"/>
          <w:sz w:val="24"/>
          <w:szCs w:val="24"/>
        </w:rPr>
        <w:t xml:space="preserve"> u svojoj pisanoj obrani iskazuje </w:t>
      </w:r>
      <w:r w:rsidRPr="0070181D" w:rsidR="004606BF">
        <w:rPr>
          <w:rFonts w:ascii="Arial" w:hAnsi="Arial" w:cs="Arial"/>
          <w:sz w:val="24"/>
          <w:szCs w:val="24"/>
        </w:rPr>
        <w:t xml:space="preserve">da u cijelosti </w:t>
      </w:r>
      <w:r w:rsidRPr="0070181D" w:rsidR="008F2C52">
        <w:rPr>
          <w:rFonts w:ascii="Arial" w:hAnsi="Arial" w:cs="Arial"/>
          <w:sz w:val="24"/>
          <w:szCs w:val="24"/>
        </w:rPr>
        <w:t>priznaje počinjenje prekršaja</w:t>
      </w:r>
      <w:r w:rsidRPr="0070181D" w:rsidR="004606BF">
        <w:rPr>
          <w:rFonts w:ascii="Arial" w:hAnsi="Arial" w:cs="Arial"/>
          <w:sz w:val="24"/>
          <w:szCs w:val="24"/>
        </w:rPr>
        <w:t xml:space="preserve">, </w:t>
      </w:r>
      <w:r w:rsidR="00465C01">
        <w:rPr>
          <w:rFonts w:ascii="Arial" w:hAnsi="Arial" w:cs="Arial"/>
          <w:sz w:val="24"/>
          <w:szCs w:val="24"/>
        </w:rPr>
        <w:t>svjestan je svog propusta, odnosno da je kao odgovorna osoba pravne osobe propustio u zakonskom roku obavijestiti nadležnu policijsku</w:t>
      </w:r>
      <w:r w:rsidR="00EF4A0A">
        <w:rPr>
          <w:rFonts w:ascii="Arial" w:hAnsi="Arial" w:cs="Arial"/>
          <w:sz w:val="24"/>
          <w:szCs w:val="24"/>
        </w:rPr>
        <w:t xml:space="preserve"> </w:t>
      </w:r>
      <w:r w:rsidR="00465C01">
        <w:rPr>
          <w:rFonts w:ascii="Arial" w:hAnsi="Arial" w:cs="Arial"/>
          <w:sz w:val="24"/>
          <w:szCs w:val="24"/>
        </w:rPr>
        <w:t>upravu o prestanku ugovora o radu sa stranim radnikom. Ističe da se radilo o nenamjernom administrativnom propustu, a koji je nastao uslijed objektivnih okolnosti i povećanog opsega posla. Nadalje ističe kako je prekršaj počinjen bez namjere i bez ikakve materijalne koristi. Izražava iskreno žaljenje i kajanje zbog nastalog propusta. Okrivljenik navodi da njegova mjesečna primanja iznose približno 1.200,00 eura, a ista su opterećena, pa bi plaćanje izrečene kazne ugrozilo osnovne životne potrebe njega i njegove obitelji o kojoj skrbi. Otac je petero djece, od kojih je jedno novorođeno dijete, supruga je trenutno nezaposlena</w:t>
      </w:r>
      <w:r w:rsidR="004E3B46">
        <w:rPr>
          <w:rFonts w:ascii="Arial" w:hAnsi="Arial" w:cs="Arial"/>
          <w:sz w:val="24"/>
          <w:szCs w:val="24"/>
        </w:rPr>
        <w:t xml:space="preserve"> i on je jedini član kućanstva koji ostvaruje redovita novčana primanja. Stoga moli naslovni sud da cijeneći njegovo priznanje kao olakotnu okolnost ublaži izrečenu novčanu kaznu i omogući plaćanje iste u više obroka.</w:t>
      </w:r>
      <w:r w:rsidRPr="0070181D" w:rsidR="00A06F1B">
        <w:rPr>
          <w:rFonts w:ascii="Arial" w:hAnsi="Arial" w:cs="Arial"/>
          <w:sz w:val="24"/>
          <w:szCs w:val="24"/>
        </w:rPr>
        <w:fldChar w:fldCharType="end"/>
      </w:r>
      <w:bookmarkEnd w:id="9"/>
    </w:p>
    <w:p w:rsidR="006035EC" w:rsidP="006035EC" w:rsidRDefault="006035EC" w14:paraId="3B71281A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="006035EC" w:rsidP="006035EC" w:rsidRDefault="006035EC" w14:paraId="7F1C3BAB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035EC">
        <w:rPr>
          <w:rFonts w:ascii="Arial" w:hAnsi="Arial" w:cs="Arial"/>
          <w:sz w:val="24"/>
          <w:szCs w:val="24"/>
        </w:rPr>
        <w:t xml:space="preserve">Sud je u </w:t>
      </w:r>
      <w:proofErr w:type="spellStart"/>
      <w:r w:rsidRPr="006035EC">
        <w:rPr>
          <w:rFonts w:ascii="Arial" w:hAnsi="Arial" w:cs="Arial"/>
          <w:sz w:val="24"/>
          <w:szCs w:val="24"/>
        </w:rPr>
        <w:t>dokaznom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postupku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razgledao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obranu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okrivljenika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035EC">
        <w:rPr>
          <w:rFonts w:ascii="Arial" w:hAnsi="Arial" w:cs="Arial"/>
          <w:sz w:val="24"/>
          <w:szCs w:val="24"/>
        </w:rPr>
        <w:t>te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izvršio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uvid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pročitao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Zapisnik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6035EC">
        <w:rPr>
          <w:rFonts w:ascii="Arial" w:hAnsi="Arial" w:cs="Arial"/>
          <w:sz w:val="24"/>
          <w:szCs w:val="24"/>
        </w:rPr>
        <w:t>ispitivanju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osumnjičenika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kod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6035EC">
        <w:rPr>
          <w:rFonts w:ascii="Arial" w:hAnsi="Arial" w:cs="Arial"/>
          <w:sz w:val="24"/>
          <w:szCs w:val="24"/>
        </w:rPr>
        <w:t>Slavonski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Brod s </w:t>
      </w:r>
      <w:proofErr w:type="spellStart"/>
      <w:r w:rsidRPr="006035EC">
        <w:rPr>
          <w:rFonts w:ascii="Arial" w:hAnsi="Arial" w:cs="Arial"/>
          <w:sz w:val="24"/>
          <w:szCs w:val="24"/>
        </w:rPr>
        <w:t>Ispostavom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Vrpolje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035EC">
        <w:rPr>
          <w:rFonts w:ascii="Arial" w:hAnsi="Arial" w:cs="Arial"/>
          <w:sz w:val="24"/>
          <w:szCs w:val="24"/>
        </w:rPr>
        <w:t>Izvješće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6035EC">
        <w:rPr>
          <w:rFonts w:ascii="Arial" w:hAnsi="Arial" w:cs="Arial"/>
          <w:sz w:val="24"/>
          <w:szCs w:val="24"/>
        </w:rPr>
        <w:t>Slavonski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Brod s </w:t>
      </w:r>
      <w:proofErr w:type="spellStart"/>
      <w:r w:rsidRPr="006035EC">
        <w:rPr>
          <w:rFonts w:ascii="Arial" w:hAnsi="Arial" w:cs="Arial"/>
          <w:sz w:val="24"/>
          <w:szCs w:val="24"/>
        </w:rPr>
        <w:t>Ispostavom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Vrpolje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od </w:t>
      </w:r>
      <w:r w:rsidRPr="006035EC">
        <w:rPr>
          <w:rFonts w:ascii="Arial" w:hAnsi="Arial" w:cs="Arial"/>
          <w:sz w:val="24"/>
          <w:szCs w:val="24"/>
        </w:rPr>
        <w:lastRenderedPageBreak/>
        <w:t>23.09. 2025.godine</w:t>
      </w:r>
      <w:proofErr w:type="gramStart"/>
      <w:r w:rsidRPr="006035E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6035EC">
        <w:rPr>
          <w:rFonts w:ascii="Arial" w:hAnsi="Arial" w:cs="Arial"/>
          <w:sz w:val="24"/>
          <w:szCs w:val="24"/>
        </w:rPr>
        <w:t>podatke</w:t>
      </w:r>
      <w:proofErr w:type="spellEnd"/>
      <w:proofErr w:type="gram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Prekršajne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evidencije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Ministarstva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pravosuđa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RH za </w:t>
      </w:r>
      <w:proofErr w:type="spellStart"/>
      <w:r w:rsidRPr="006035EC">
        <w:rPr>
          <w:rFonts w:ascii="Arial" w:hAnsi="Arial" w:cs="Arial"/>
          <w:sz w:val="24"/>
          <w:szCs w:val="24"/>
        </w:rPr>
        <w:t>okrivljenika</w:t>
      </w:r>
      <w:proofErr w:type="spellEnd"/>
      <w:r w:rsidRPr="006035EC">
        <w:rPr>
          <w:rFonts w:ascii="Arial" w:hAnsi="Arial" w:cs="Arial"/>
          <w:sz w:val="24"/>
          <w:szCs w:val="24"/>
        </w:rPr>
        <w:t>.</w:t>
      </w:r>
    </w:p>
    <w:p w:rsidR="006035EC" w:rsidP="006035EC" w:rsidRDefault="006035EC" w14:paraId="792A013C" w14:textId="77777777">
      <w:pPr>
        <w:pStyle w:val="Odlomakpopisa"/>
        <w:rPr>
          <w:rFonts w:ascii="Arial" w:hAnsi="Arial" w:cs="Arial"/>
          <w:sz w:val="24"/>
          <w:szCs w:val="24"/>
        </w:rPr>
      </w:pPr>
    </w:p>
    <w:p w:rsidRPr="006035EC" w:rsidR="006035EC" w:rsidP="006035EC" w:rsidRDefault="006035EC" w14:paraId="5B7E4D36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6035EC">
        <w:rPr>
          <w:rFonts w:ascii="Arial" w:hAnsi="Arial" w:cs="Arial"/>
          <w:sz w:val="24"/>
          <w:szCs w:val="24"/>
        </w:rPr>
        <w:t>Uvidom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6035EC">
        <w:rPr>
          <w:rFonts w:ascii="Arial" w:hAnsi="Arial" w:cs="Arial"/>
          <w:sz w:val="24"/>
          <w:szCs w:val="24"/>
        </w:rPr>
        <w:t>podatke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prekršajne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evidencije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razvidno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je da je </w:t>
      </w:r>
      <w:proofErr w:type="spellStart"/>
      <w:r w:rsidRPr="006035EC">
        <w:rPr>
          <w:rFonts w:ascii="Arial" w:hAnsi="Arial" w:cs="Arial"/>
          <w:sz w:val="24"/>
          <w:szCs w:val="24"/>
        </w:rPr>
        <w:t>okrivljenik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unazad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tri </w:t>
      </w:r>
      <w:proofErr w:type="spellStart"/>
      <w:proofErr w:type="gramStart"/>
      <w:r w:rsidRPr="006035EC">
        <w:rPr>
          <w:rFonts w:ascii="Arial" w:hAnsi="Arial" w:cs="Arial"/>
          <w:sz w:val="24"/>
          <w:szCs w:val="24"/>
        </w:rPr>
        <w:t>godine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035EC">
        <w:rPr>
          <w:rFonts w:ascii="Arial" w:hAnsi="Arial" w:cs="Arial"/>
          <w:sz w:val="24"/>
          <w:szCs w:val="24"/>
        </w:rPr>
        <w:t>više</w:t>
      </w:r>
      <w:proofErr w:type="spellEnd"/>
      <w:proofErr w:type="gramEnd"/>
      <w:r w:rsidRPr="006035EC">
        <w:rPr>
          <w:rFonts w:ascii="Arial" w:hAnsi="Arial" w:cs="Arial"/>
          <w:sz w:val="24"/>
          <w:szCs w:val="24"/>
        </w:rPr>
        <w:t xml:space="preserve"> puta </w:t>
      </w:r>
      <w:proofErr w:type="spellStart"/>
      <w:r w:rsidRPr="006035EC">
        <w:rPr>
          <w:rFonts w:ascii="Arial" w:hAnsi="Arial" w:cs="Arial"/>
          <w:sz w:val="24"/>
          <w:szCs w:val="24"/>
        </w:rPr>
        <w:t>prekršajno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kažnjavan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, od </w:t>
      </w:r>
      <w:proofErr w:type="spellStart"/>
      <w:r w:rsidRPr="006035EC">
        <w:rPr>
          <w:rFonts w:ascii="Arial" w:hAnsi="Arial" w:cs="Arial"/>
          <w:sz w:val="24"/>
          <w:szCs w:val="24"/>
        </w:rPr>
        <w:t>čega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čak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25 ( </w:t>
      </w:r>
      <w:proofErr w:type="spellStart"/>
      <w:r w:rsidRPr="006035EC">
        <w:rPr>
          <w:rFonts w:ascii="Arial" w:hAnsi="Arial" w:cs="Arial"/>
          <w:sz w:val="24"/>
          <w:szCs w:val="24"/>
        </w:rPr>
        <w:t>dvadesetipet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) puta </w:t>
      </w:r>
      <w:proofErr w:type="spellStart"/>
      <w:r w:rsidRPr="006035EC">
        <w:rPr>
          <w:rFonts w:ascii="Arial" w:hAnsi="Arial" w:cs="Arial"/>
          <w:sz w:val="24"/>
          <w:szCs w:val="24"/>
        </w:rPr>
        <w:t>zbog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istovjetnog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prekršaja</w:t>
      </w:r>
      <w:proofErr w:type="spellEnd"/>
      <w:r w:rsidRPr="006035EC">
        <w:rPr>
          <w:rFonts w:ascii="Arial" w:hAnsi="Arial" w:cs="Arial"/>
          <w:sz w:val="24"/>
          <w:szCs w:val="24"/>
        </w:rPr>
        <w:t>.</w:t>
      </w:r>
    </w:p>
    <w:p w:rsidRPr="006035EC" w:rsidR="006035EC" w:rsidP="006035EC" w:rsidRDefault="006035EC" w14:paraId="1764F88C" w14:textId="77777777">
      <w:pPr>
        <w:jc w:val="both"/>
        <w:rPr>
          <w:rFonts w:ascii="Arial" w:hAnsi="Arial" w:cs="Arial"/>
          <w:sz w:val="24"/>
          <w:szCs w:val="24"/>
        </w:rPr>
      </w:pPr>
    </w:p>
    <w:p w:rsidRPr="006035EC" w:rsidR="006035EC" w:rsidP="006035EC" w:rsidRDefault="006035EC" w14:paraId="179FC3DE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035EC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6035EC">
        <w:rPr>
          <w:rFonts w:ascii="Arial" w:hAnsi="Arial" w:cs="Arial"/>
          <w:sz w:val="24"/>
          <w:szCs w:val="24"/>
        </w:rPr>
        <w:t>temelju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tako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provedenog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postupka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035EC">
        <w:rPr>
          <w:rFonts w:ascii="Arial" w:hAnsi="Arial" w:cs="Arial"/>
          <w:sz w:val="24"/>
          <w:szCs w:val="24"/>
        </w:rPr>
        <w:t>iskrenim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priznanjem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okrivljeika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materijalnim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dokazima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kao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gore </w:t>
      </w:r>
      <w:proofErr w:type="spellStart"/>
      <w:r w:rsidRPr="006035EC">
        <w:rPr>
          <w:rFonts w:ascii="Arial" w:hAnsi="Arial" w:cs="Arial"/>
          <w:sz w:val="24"/>
          <w:szCs w:val="24"/>
        </w:rPr>
        <w:t>navedenim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035EC">
        <w:rPr>
          <w:rFonts w:ascii="Arial" w:hAnsi="Arial" w:cs="Arial"/>
          <w:sz w:val="24"/>
          <w:szCs w:val="24"/>
        </w:rPr>
        <w:t>sud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6035EC">
        <w:rPr>
          <w:rFonts w:ascii="Arial" w:hAnsi="Arial" w:cs="Arial"/>
          <w:sz w:val="24"/>
          <w:szCs w:val="24"/>
        </w:rPr>
        <w:t>našao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da je </w:t>
      </w:r>
      <w:proofErr w:type="spellStart"/>
      <w:r w:rsidRPr="006035EC">
        <w:rPr>
          <w:rFonts w:ascii="Arial" w:hAnsi="Arial" w:cs="Arial"/>
          <w:sz w:val="24"/>
          <w:szCs w:val="24"/>
        </w:rPr>
        <w:t>okrivljenik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počinio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prekršaj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činjenično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pravno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opisan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kao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6035EC">
        <w:rPr>
          <w:rFonts w:ascii="Arial" w:hAnsi="Arial" w:cs="Arial"/>
          <w:sz w:val="24"/>
          <w:szCs w:val="24"/>
        </w:rPr>
        <w:t>izreci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ove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presude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6035EC">
        <w:rPr>
          <w:rFonts w:ascii="Arial" w:hAnsi="Arial" w:cs="Arial"/>
          <w:sz w:val="24"/>
          <w:szCs w:val="24"/>
        </w:rPr>
        <w:t>ukazuje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6035EC">
        <w:rPr>
          <w:rFonts w:ascii="Arial" w:hAnsi="Arial" w:cs="Arial"/>
          <w:sz w:val="24"/>
          <w:szCs w:val="24"/>
        </w:rPr>
        <w:t>potrebitim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izvođenje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drugih</w:t>
      </w:r>
      <w:proofErr w:type="spellEnd"/>
      <w:r w:rsidRPr="006035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35EC">
        <w:rPr>
          <w:rFonts w:ascii="Arial" w:hAnsi="Arial" w:cs="Arial"/>
          <w:sz w:val="24"/>
          <w:szCs w:val="24"/>
        </w:rPr>
        <w:t>dokaza</w:t>
      </w:r>
      <w:proofErr w:type="spellEnd"/>
    </w:p>
    <w:p w:rsidRPr="0070181D" w:rsidR="00EB22BE" w:rsidP="00EB22BE" w:rsidRDefault="00EB22BE" w14:paraId="6729C72E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57BD4" w:rsidP="00193998" w:rsidRDefault="002235C5" w14:paraId="48CB1E01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noProof/>
          <w:sz w:val="24"/>
          <w:szCs w:val="24"/>
        </w:rPr>
      </w:pPr>
      <w:r w:rsidRPr="0070181D">
        <w:rPr>
          <w:rFonts w:ascii="Arial" w:hAnsi="Arial" w:cs="Arial"/>
          <w:noProof/>
          <w:sz w:val="24"/>
          <w:szCs w:val="24"/>
        </w:rPr>
        <w:t>Slijedom navedenog sud je u djelu okrivljenika našao sva obilježja djela prekršaja za koji se tereti pa ga je zato oglasio krivim i izrekao novčanu kaznu.</w:t>
      </w:r>
    </w:p>
    <w:p w:rsidRPr="0070181D" w:rsidR="00B9326D" w:rsidP="00B9326D" w:rsidRDefault="00B9326D" w14:paraId="334AF497" w14:textId="77777777">
      <w:pPr>
        <w:pStyle w:val="Odlomakpopisa"/>
        <w:rPr>
          <w:rFonts w:ascii="Arial" w:hAnsi="Arial" w:cs="Arial"/>
          <w:noProof/>
          <w:sz w:val="24"/>
          <w:szCs w:val="24"/>
        </w:rPr>
      </w:pPr>
    </w:p>
    <w:p w:rsidRPr="0070181D" w:rsidR="00B453FE" w:rsidP="0070181D" w:rsidRDefault="004606BF" w14:paraId="5D9611BB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noProof/>
          <w:sz w:val="24"/>
          <w:szCs w:val="24"/>
        </w:rPr>
      </w:pPr>
      <w:r w:rsidRPr="0070181D">
        <w:rPr>
          <w:rFonts w:ascii="Arial" w:hAnsi="Arial" w:cs="Arial"/>
          <w:noProof/>
          <w:sz w:val="24"/>
          <w:szCs w:val="24"/>
        </w:rPr>
        <w:t>Prilikom odmjeravanja kazne</w:t>
      </w:r>
      <w:r w:rsidRPr="0070181D" w:rsidR="00B453FE">
        <w:rPr>
          <w:rFonts w:ascii="Arial" w:hAnsi="Arial" w:cs="Arial"/>
          <w:noProof/>
          <w:sz w:val="24"/>
          <w:szCs w:val="24"/>
        </w:rPr>
        <w:t xml:space="preserve"> za navedeni prekršaj</w:t>
      </w:r>
      <w:r w:rsidRPr="0070181D">
        <w:rPr>
          <w:rFonts w:ascii="Arial" w:hAnsi="Arial" w:cs="Arial"/>
          <w:noProof/>
          <w:sz w:val="24"/>
          <w:szCs w:val="24"/>
        </w:rPr>
        <w:t xml:space="preserve"> sud nije našao posebno olakotnih okolnosti </w:t>
      </w:r>
      <w:r w:rsidRPr="0070181D" w:rsidR="00B9326D">
        <w:rPr>
          <w:rFonts w:ascii="Arial" w:hAnsi="Arial" w:cs="Arial"/>
          <w:noProof/>
          <w:sz w:val="24"/>
          <w:szCs w:val="24"/>
        </w:rPr>
        <w:t xml:space="preserve"> okolnosti na strani okrivljenika, pa mu je stoga primjenom odredbe čl. 251. st. 2. Zakona o strancima odmjerio novčanu kaznu u visini propisanog minimuma novčane kazne za ovaj prekršaj jer drži da će se i tako izrečenom novčanom kaznom postići svrha kažnjavanja.</w:t>
      </w:r>
    </w:p>
    <w:p w:rsidRPr="0070181D" w:rsidR="00B9326D" w:rsidP="00B9326D" w:rsidRDefault="00B9326D" w14:paraId="61331AB5" w14:textId="77777777">
      <w:pPr>
        <w:jc w:val="both"/>
        <w:rPr>
          <w:rFonts w:ascii="Arial" w:hAnsi="Arial" w:cs="Arial"/>
          <w:noProof/>
          <w:sz w:val="24"/>
          <w:szCs w:val="24"/>
        </w:rPr>
      </w:pPr>
    </w:p>
    <w:p w:rsidRPr="0070181D" w:rsidR="00FD59BE" w:rsidP="00FD59BE" w:rsidRDefault="00BC714F" w14:paraId="0094818D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Odluka o troškovima prekršajnog postupka koji obuhvaćaju paušalnu svotu suda temelji se na odredbi članka 138. st. 1. i 2.  točka 3. PZ, a njihova visina određena je s obzirom na složenost i trajanje postupka</w:t>
      </w:r>
      <w:r w:rsidRPr="0070181D" w:rsidR="002235C5">
        <w:rPr>
          <w:rFonts w:ascii="Arial" w:hAnsi="Arial" w:cs="Arial"/>
          <w:sz w:val="24"/>
          <w:szCs w:val="24"/>
        </w:rPr>
        <w:t>.</w:t>
      </w:r>
    </w:p>
    <w:p w:rsidRPr="0070181D" w:rsidR="00EB22BE" w:rsidP="00EB22BE" w:rsidRDefault="00EB22BE" w14:paraId="5C3AB1FF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9B3FD9" w:rsidP="00D2148C" w:rsidRDefault="009B3FD9" w14:paraId="52CB712F" w14:textId="7777777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Temeljem članka </w:t>
      </w:r>
      <w:smartTag w:uri="urn:schemas-microsoft-com:office:smarttags" w:element="metricconverter">
        <w:smartTagPr>
          <w:attr w:name="ProductID" w:val="183. st"/>
        </w:smartTagPr>
        <w:r w:rsidRPr="0070181D">
          <w:rPr>
            <w:rFonts w:ascii="Arial" w:hAnsi="Arial" w:cs="Arial"/>
            <w:sz w:val="24"/>
            <w:szCs w:val="24"/>
          </w:rPr>
          <w:t>183. st</w:t>
        </w:r>
      </w:smartTag>
      <w:r w:rsidRPr="0070181D">
        <w:rPr>
          <w:rFonts w:ascii="Arial" w:hAnsi="Arial" w:cs="Arial"/>
          <w:sz w:val="24"/>
          <w:szCs w:val="24"/>
        </w:rPr>
        <w:t>. 2. PZ sud je okrivljeni</w:t>
      </w:r>
      <w:r w:rsidRPr="0070181D" w:rsidR="00BC714F">
        <w:rPr>
          <w:rFonts w:ascii="Arial" w:hAnsi="Arial" w:cs="Arial"/>
          <w:sz w:val="24"/>
          <w:szCs w:val="24"/>
        </w:rPr>
        <w:t>k</w:t>
      </w:r>
      <w:r w:rsidRPr="0070181D">
        <w:rPr>
          <w:rFonts w:ascii="Arial" w:hAnsi="Arial" w:cs="Arial"/>
          <w:sz w:val="24"/>
          <w:szCs w:val="24"/>
        </w:rPr>
        <w:t xml:space="preserve"> upozorio u smislu čl. </w:t>
      </w:r>
      <w:smartTag w:uri="urn:schemas-microsoft-com:office:smarttags" w:element="metricconverter">
        <w:smartTagPr>
          <w:attr w:name="ProductID" w:val="152. st"/>
        </w:smartTagPr>
        <w:r w:rsidRPr="0070181D">
          <w:rPr>
            <w:rFonts w:ascii="Arial" w:hAnsi="Arial" w:cs="Arial"/>
            <w:sz w:val="24"/>
            <w:szCs w:val="24"/>
          </w:rPr>
          <w:t>152. st</w:t>
        </w:r>
      </w:smartTag>
      <w:r w:rsidRPr="0070181D">
        <w:rPr>
          <w:rFonts w:ascii="Arial" w:hAnsi="Arial" w:cs="Arial"/>
          <w:sz w:val="24"/>
          <w:szCs w:val="24"/>
        </w:rPr>
        <w:t>. 3. PZ.</w:t>
      </w:r>
    </w:p>
    <w:p w:rsidRPr="0070181D" w:rsidR="00373451" w:rsidP="00972E3C" w:rsidRDefault="00373451" w14:paraId="61C1EC71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73451" w:rsidP="00972E3C" w:rsidRDefault="00373451" w14:paraId="6798991E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ab/>
      </w:r>
      <w:r w:rsidRPr="0070181D" w:rsidR="00D2148C">
        <w:rPr>
          <w:rFonts w:ascii="Arial" w:hAnsi="Arial" w:cs="Arial"/>
          <w:sz w:val="24"/>
          <w:szCs w:val="24"/>
        </w:rPr>
        <w:t xml:space="preserve">      </w:t>
      </w:r>
      <w:r w:rsidRPr="0070181D">
        <w:rPr>
          <w:rFonts w:ascii="Arial" w:hAnsi="Arial" w:cs="Arial"/>
          <w:sz w:val="24"/>
          <w:szCs w:val="24"/>
        </w:rPr>
        <w:t>Iz izlo</w:t>
      </w:r>
      <w:r w:rsidRPr="0070181D" w:rsidR="00B7212E">
        <w:rPr>
          <w:rFonts w:ascii="Arial" w:hAnsi="Arial" w:cs="Arial"/>
          <w:sz w:val="24"/>
          <w:szCs w:val="24"/>
        </w:rPr>
        <w:t>ž</w:t>
      </w:r>
      <w:r w:rsidRPr="0070181D">
        <w:rPr>
          <w:rFonts w:ascii="Arial" w:hAnsi="Arial" w:cs="Arial"/>
          <w:sz w:val="24"/>
          <w:szCs w:val="24"/>
        </w:rPr>
        <w:t>enih razloga odlu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>
        <w:rPr>
          <w:rFonts w:ascii="Arial" w:hAnsi="Arial" w:cs="Arial"/>
          <w:sz w:val="24"/>
          <w:szCs w:val="24"/>
        </w:rPr>
        <w:t>eno je kao u izreci.</w:t>
      </w:r>
    </w:p>
    <w:p w:rsidRPr="0070181D" w:rsidR="00D2148C" w:rsidP="005E1EBE" w:rsidRDefault="00D2148C" w14:paraId="64370D95" w14:textId="77777777">
      <w:pPr>
        <w:rPr>
          <w:rFonts w:ascii="Arial" w:hAnsi="Arial" w:cs="Arial"/>
          <w:sz w:val="24"/>
          <w:szCs w:val="24"/>
        </w:rPr>
      </w:pPr>
    </w:p>
    <w:p w:rsidRPr="0070181D" w:rsidR="00AC300B" w:rsidP="00AC300B" w:rsidRDefault="00D2148C" w14:paraId="2F10E65F" w14:textId="77777777">
      <w:pPr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      Na temelju</w:t>
      </w:r>
      <w:r w:rsidRPr="0070181D" w:rsidR="005E1EBE">
        <w:rPr>
          <w:rFonts w:ascii="Arial" w:hAnsi="Arial" w:cs="Arial"/>
          <w:sz w:val="24"/>
          <w:szCs w:val="24"/>
        </w:rPr>
        <w:t xml:space="preserve"> članka </w:t>
      </w:r>
      <w:smartTag w:uri="urn:schemas-microsoft-com:office:smarttags" w:element="metricconverter">
        <w:smartTagPr>
          <w:attr w:name="ProductID" w:val="244. st"/>
        </w:smartTagPr>
        <w:r w:rsidRPr="0070181D" w:rsidR="005E1EBE">
          <w:rPr>
            <w:rFonts w:ascii="Arial" w:hAnsi="Arial" w:cs="Arial"/>
            <w:sz w:val="24"/>
            <w:szCs w:val="24"/>
          </w:rPr>
          <w:t>244. st</w:t>
        </w:r>
      </w:smartTag>
      <w:r w:rsidRPr="0070181D" w:rsidR="005E1EBE">
        <w:rPr>
          <w:rFonts w:ascii="Arial" w:hAnsi="Arial" w:cs="Arial"/>
          <w:sz w:val="24"/>
          <w:szCs w:val="24"/>
        </w:rPr>
        <w:t>. 1. PZ protiv ove presude nije dopuštena žalba.</w:t>
      </w:r>
    </w:p>
    <w:p w:rsidRPr="0070181D" w:rsidR="00193998" w:rsidP="00AC300B" w:rsidRDefault="00193998" w14:paraId="36628ACD" w14:textId="77777777">
      <w:pPr>
        <w:rPr>
          <w:rFonts w:ascii="Arial" w:hAnsi="Arial" w:cs="Arial"/>
          <w:sz w:val="24"/>
          <w:szCs w:val="24"/>
        </w:rPr>
      </w:pPr>
    </w:p>
    <w:p w:rsidRPr="0070181D" w:rsidR="009869E1" w:rsidP="00AC300B" w:rsidRDefault="009869E1" w14:paraId="7D73AE77" w14:textId="77777777">
      <w:pPr>
        <w:rPr>
          <w:rFonts w:ascii="Arial" w:hAnsi="Arial" w:cs="Arial"/>
          <w:sz w:val="24"/>
          <w:szCs w:val="24"/>
        </w:rPr>
      </w:pPr>
    </w:p>
    <w:p w:rsidRPr="0070181D" w:rsidR="00537C07" w:rsidP="000C116A" w:rsidRDefault="00373451" w14:paraId="59F8FCD2" w14:textId="77777777">
      <w:pPr>
        <w:jc w:val="center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70181D">
        <w:rPr>
          <w:rFonts w:ascii="Arial" w:hAnsi="Arial" w:cs="Arial"/>
          <w:sz w:val="24"/>
          <w:szCs w:val="24"/>
        </w:rPr>
        <w:t>Slavonskom</w:t>
      </w:r>
      <w:proofErr w:type="spellEnd"/>
      <w:r w:rsidRPr="007018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181D">
        <w:rPr>
          <w:rFonts w:ascii="Arial" w:hAnsi="Arial" w:cs="Arial"/>
          <w:sz w:val="24"/>
          <w:szCs w:val="24"/>
        </w:rPr>
        <w:t>Brodu</w:t>
      </w:r>
      <w:proofErr w:type="spellEnd"/>
      <w:r w:rsidRPr="0070181D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6035EC">
        <w:rPr>
          <w:rFonts w:ascii="Arial" w:hAnsi="Arial" w:cs="Arial"/>
          <w:sz w:val="24"/>
          <w:szCs w:val="24"/>
        </w:rPr>
        <w:t>02.lipnja</w:t>
      </w:r>
      <w:proofErr w:type="gramEnd"/>
      <w:r w:rsidR="006035EC">
        <w:rPr>
          <w:rFonts w:ascii="Arial" w:hAnsi="Arial" w:cs="Arial"/>
          <w:sz w:val="24"/>
          <w:szCs w:val="24"/>
        </w:rPr>
        <w:t xml:space="preserve"> </w:t>
      </w:r>
      <w:r w:rsidRPr="0070181D" w:rsidR="00EB22BE">
        <w:rPr>
          <w:rFonts w:ascii="Arial" w:hAnsi="Arial" w:cs="Arial"/>
          <w:sz w:val="24"/>
          <w:szCs w:val="24"/>
        </w:rPr>
        <w:t>2026</w:t>
      </w:r>
      <w:r w:rsidRPr="0070181D" w:rsidR="00FD59BE">
        <w:rPr>
          <w:rFonts w:ascii="Arial" w:hAnsi="Arial" w:cs="Arial"/>
          <w:sz w:val="24"/>
          <w:szCs w:val="24"/>
        </w:rPr>
        <w:t>.</w:t>
      </w:r>
      <w:r w:rsidRPr="0070181D" w:rsidR="00EB22BE">
        <w:rPr>
          <w:rFonts w:ascii="Arial" w:hAnsi="Arial" w:cs="Arial"/>
          <w:sz w:val="24"/>
          <w:szCs w:val="24"/>
        </w:rPr>
        <w:t xml:space="preserve"> </w:t>
      </w:r>
      <w:r w:rsidRPr="0070181D" w:rsidR="00FD59BE">
        <w:rPr>
          <w:rFonts w:ascii="Arial" w:hAnsi="Arial" w:cs="Arial"/>
          <w:sz w:val="24"/>
          <w:szCs w:val="24"/>
        </w:rPr>
        <w:t>godine</w:t>
      </w:r>
    </w:p>
    <w:p w:rsidRPr="0070181D" w:rsidR="00FD59BE" w:rsidP="000C116A" w:rsidRDefault="00FD59BE" w14:paraId="4007EC37" w14:textId="77777777">
      <w:pPr>
        <w:jc w:val="center"/>
        <w:rPr>
          <w:rFonts w:ascii="Arial" w:hAnsi="Arial" w:cs="Arial"/>
          <w:sz w:val="24"/>
          <w:szCs w:val="24"/>
        </w:rPr>
      </w:pPr>
    </w:p>
    <w:p w:rsidRPr="0070181D" w:rsidR="00373451" w:rsidRDefault="00373451" w14:paraId="0AFDD15A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70181D" w:rsidR="00373451" w:rsidRDefault="00373451" w14:paraId="4655153B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Zapisni</w:t>
      </w:r>
      <w:r w:rsidRPr="0070181D" w:rsidR="00B7212E">
        <w:rPr>
          <w:rFonts w:ascii="Arial" w:hAnsi="Arial" w:cs="Arial"/>
          <w:sz w:val="24"/>
          <w:szCs w:val="24"/>
        </w:rPr>
        <w:t>č</w:t>
      </w:r>
      <w:r w:rsidRPr="0070181D" w:rsidR="008522AF">
        <w:rPr>
          <w:rFonts w:ascii="Arial" w:hAnsi="Arial" w:cs="Arial"/>
          <w:sz w:val="24"/>
          <w:szCs w:val="24"/>
        </w:rPr>
        <w:t>ar</w:t>
      </w:r>
      <w:r w:rsidRPr="0070181D">
        <w:rPr>
          <w:rFonts w:ascii="Arial" w:hAnsi="Arial" w:cs="Arial"/>
          <w:sz w:val="24"/>
          <w:szCs w:val="24"/>
        </w:rPr>
        <w:t xml:space="preserve">      </w:t>
      </w:r>
      <w:r w:rsidRPr="0070181D" w:rsidR="00B7212E">
        <w:rPr>
          <w:rFonts w:ascii="Arial" w:hAnsi="Arial" w:cs="Arial"/>
          <w:sz w:val="24"/>
          <w:szCs w:val="24"/>
        </w:rPr>
        <w:t xml:space="preserve">                                </w:t>
      </w:r>
      <w:r w:rsidRPr="0070181D">
        <w:rPr>
          <w:rFonts w:ascii="Arial" w:hAnsi="Arial" w:cs="Arial"/>
          <w:sz w:val="24"/>
          <w:szCs w:val="24"/>
        </w:rPr>
        <w:t xml:space="preserve">                           </w:t>
      </w:r>
      <w:r w:rsidRPr="0070181D" w:rsidR="0009526F">
        <w:rPr>
          <w:rFonts w:ascii="Arial" w:hAnsi="Arial" w:cs="Arial"/>
          <w:sz w:val="24"/>
          <w:szCs w:val="24"/>
        </w:rPr>
        <w:t xml:space="preserve">                     </w:t>
      </w:r>
      <w:r w:rsidRPr="0070181D" w:rsidR="00B7212E">
        <w:rPr>
          <w:rFonts w:ascii="Arial" w:hAnsi="Arial" w:cs="Arial"/>
          <w:sz w:val="24"/>
          <w:szCs w:val="24"/>
        </w:rPr>
        <w:t xml:space="preserve"> </w:t>
      </w:r>
      <w:r w:rsidRPr="0070181D" w:rsidR="008522AF">
        <w:rPr>
          <w:rFonts w:ascii="Arial" w:hAnsi="Arial" w:cs="Arial"/>
          <w:sz w:val="24"/>
          <w:szCs w:val="24"/>
        </w:rPr>
        <w:t xml:space="preserve">       </w:t>
      </w:r>
      <w:r w:rsidRPr="0070181D">
        <w:rPr>
          <w:rFonts w:ascii="Arial" w:hAnsi="Arial" w:cs="Arial"/>
          <w:sz w:val="24"/>
          <w:szCs w:val="24"/>
        </w:rPr>
        <w:t>Sudac</w:t>
      </w:r>
    </w:p>
    <w:p w:rsidRPr="0070181D" w:rsidR="00373451" w:rsidRDefault="00466474" w14:paraId="491C405D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false"/>
            <w:textInput/>
          </w:ffData>
        </w:fldChar>
      </w:r>
      <w:bookmarkStart w:name="Tekst2" w:id="10"/>
      <w:r w:rsidRPr="0070181D">
        <w:rPr>
          <w:rFonts w:ascii="Arial" w:hAnsi="Arial" w:cs="Arial"/>
          <w:sz w:val="24"/>
          <w:szCs w:val="24"/>
        </w:rPr>
        <w:instrText xml:space="preserve"> FORMTEXT </w:instrText>
      </w:r>
      <w:r w:rsidRPr="0070181D">
        <w:rPr>
          <w:rFonts w:ascii="Arial" w:hAnsi="Arial" w:cs="Arial"/>
          <w:sz w:val="24"/>
          <w:szCs w:val="24"/>
        </w:rPr>
      </w:r>
      <w:r w:rsidRPr="0070181D">
        <w:rPr>
          <w:rFonts w:ascii="Arial" w:hAnsi="Arial" w:cs="Arial"/>
          <w:sz w:val="24"/>
          <w:szCs w:val="24"/>
        </w:rPr>
        <w:fldChar w:fldCharType="separate"/>
      </w:r>
      <w:r w:rsidRPr="0070181D" w:rsidR="009B3FD9">
        <w:rPr>
          <w:rFonts w:ascii="Arial" w:hAnsi="Arial" w:cs="Arial"/>
          <w:noProof/>
          <w:sz w:val="24"/>
          <w:szCs w:val="24"/>
        </w:rPr>
        <w:t>Renata</w:t>
      </w:r>
      <w:r w:rsidRPr="0070181D" w:rsidR="008522AF">
        <w:rPr>
          <w:rFonts w:ascii="Arial" w:hAnsi="Arial" w:cs="Arial"/>
          <w:noProof/>
          <w:sz w:val="24"/>
          <w:szCs w:val="24"/>
        </w:rPr>
        <w:t xml:space="preserve"> Đaković </w:t>
      </w:r>
      <w:r w:rsidRPr="0070181D">
        <w:rPr>
          <w:rFonts w:ascii="Arial" w:hAnsi="Arial" w:cs="Arial"/>
          <w:sz w:val="24"/>
          <w:szCs w:val="24"/>
        </w:rPr>
        <w:fldChar w:fldCharType="end"/>
      </w:r>
      <w:bookmarkEnd w:id="10"/>
      <w:r w:rsidRPr="0070181D" w:rsidR="00373451">
        <w:rPr>
          <w:rFonts w:ascii="Arial" w:hAnsi="Arial" w:cs="Arial"/>
          <w:sz w:val="24"/>
          <w:szCs w:val="24"/>
        </w:rPr>
        <w:t xml:space="preserve">                              </w:t>
      </w:r>
      <w:r w:rsidRPr="0070181D" w:rsidR="00B7212E">
        <w:rPr>
          <w:rFonts w:ascii="Arial" w:hAnsi="Arial" w:cs="Arial"/>
          <w:sz w:val="24"/>
          <w:szCs w:val="24"/>
        </w:rPr>
        <w:t xml:space="preserve">                           </w:t>
      </w:r>
      <w:r w:rsidRPr="0070181D" w:rsidR="00373451">
        <w:rPr>
          <w:rFonts w:ascii="Arial" w:hAnsi="Arial" w:cs="Arial"/>
          <w:sz w:val="24"/>
          <w:szCs w:val="24"/>
        </w:rPr>
        <w:t xml:space="preserve">      </w:t>
      </w:r>
      <w:r w:rsidRPr="0070181D" w:rsidR="00B7212E">
        <w:rPr>
          <w:rFonts w:ascii="Arial" w:hAnsi="Arial" w:cs="Arial"/>
          <w:sz w:val="24"/>
          <w:szCs w:val="24"/>
        </w:rPr>
        <w:t xml:space="preserve">     </w:t>
      </w:r>
      <w:r w:rsidRPr="0070181D" w:rsidR="008522AF">
        <w:rPr>
          <w:rFonts w:ascii="Arial" w:hAnsi="Arial" w:cs="Arial"/>
          <w:sz w:val="24"/>
          <w:szCs w:val="24"/>
        </w:rPr>
        <w:t xml:space="preserve">   </w:t>
      </w:r>
      <w:r w:rsidRPr="0070181D" w:rsidR="00B7212E">
        <w:rPr>
          <w:rFonts w:ascii="Arial" w:hAnsi="Arial" w:cs="Arial"/>
          <w:sz w:val="24"/>
          <w:szCs w:val="24"/>
        </w:rPr>
        <w:t xml:space="preserve">             </w:t>
      </w:r>
      <w:smartTag w:uri="urn:schemas-microsoft-com:office:smarttags" w:element="PersonName">
        <w:r w:rsidRPr="0070181D" w:rsidR="00547C2B">
          <w:rPr>
            <w:rFonts w:ascii="Arial" w:hAnsi="Arial" w:cs="Arial"/>
            <w:sz w:val="24"/>
            <w:szCs w:val="24"/>
          </w:rPr>
          <w:t>Ljerka Barić</w:t>
        </w:r>
      </w:smartTag>
      <w:r w:rsidRPr="0070181D" w:rsidR="00373451">
        <w:rPr>
          <w:rFonts w:ascii="Arial" w:hAnsi="Arial" w:cs="Arial"/>
          <w:sz w:val="24"/>
          <w:szCs w:val="24"/>
        </w:rPr>
        <w:t xml:space="preserve"> </w:t>
      </w:r>
    </w:p>
    <w:p w:rsidRPr="0070181D" w:rsidR="00646391" w:rsidRDefault="00646391" w14:paraId="5BDE1802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BC714F" w:rsidRDefault="00BC714F" w14:paraId="724BF7F7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193998" w:rsidRDefault="00193998" w14:paraId="6774A681" w14:textId="77777777">
      <w:pPr>
        <w:jc w:val="both"/>
        <w:rPr>
          <w:rFonts w:ascii="Arial" w:hAnsi="Arial" w:cs="Arial"/>
          <w:sz w:val="24"/>
          <w:szCs w:val="24"/>
        </w:rPr>
      </w:pPr>
    </w:p>
    <w:p w:rsidRPr="0070181D" w:rsidR="00373451" w:rsidRDefault="00373451" w14:paraId="012492BC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Dostaviti:</w:t>
      </w:r>
    </w:p>
    <w:p w:rsidR="006848D4" w:rsidRDefault="00373451" w14:paraId="731DF10A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- okrivljenik,</w:t>
      </w:r>
    </w:p>
    <w:p w:rsidRPr="0070181D" w:rsidR="00465C01" w:rsidRDefault="00465C01" w14:paraId="5EB4F60E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branitelj,</w:t>
      </w:r>
    </w:p>
    <w:p w:rsidRPr="0070181D" w:rsidR="00373451" w:rsidRDefault="007B0AC9" w14:paraId="5F507257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- ovlašteni tužitelj,</w:t>
      </w:r>
    </w:p>
    <w:p w:rsidRPr="0070181D" w:rsidR="00373451" w:rsidRDefault="00373451" w14:paraId="2C3F6C17" w14:textId="77777777">
      <w:pPr>
        <w:jc w:val="both"/>
        <w:rPr>
          <w:rFonts w:ascii="Arial" w:hAnsi="Arial" w:cs="Arial"/>
          <w:sz w:val="24"/>
          <w:szCs w:val="24"/>
        </w:rPr>
      </w:pPr>
      <w:r w:rsidRPr="0070181D">
        <w:rPr>
          <w:rFonts w:ascii="Arial" w:hAnsi="Arial" w:cs="Arial"/>
          <w:sz w:val="24"/>
          <w:szCs w:val="24"/>
        </w:rPr>
        <w:t>- pismohrana.</w:t>
      </w:r>
    </w:p>
    <w:p w:rsidRPr="0070181D" w:rsidR="00972E3C" w:rsidRDefault="00972E3C" w14:paraId="18228B32" w14:textId="77777777">
      <w:pPr>
        <w:jc w:val="both"/>
        <w:rPr>
          <w:rFonts w:ascii="Arial" w:hAnsi="Arial" w:cs="Arial"/>
          <w:sz w:val="24"/>
          <w:szCs w:val="24"/>
        </w:rPr>
      </w:pPr>
    </w:p>
    <w:sectPr w:rsidRPr="0070181D" w:rsidR="00972E3C" w:rsidSect="00DA08F6">
      <w:headerReference w:type="even" r:id="rId9"/>
      <w:headerReference w:type="default" r:id="rId10"/>
      <w:headerReference w:type="first" r:id="rId11"/>
      <w:pgSz w:w="11906" w:h="16838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6B65" w:rsidRDefault="00FA6B65" w14:paraId="463A79C9" w14:textId="77777777">
      <w:r>
        <w:separator/>
      </w:r>
    </w:p>
  </w:endnote>
  <w:endnote w:type="continuationSeparator" w:id="0">
    <w:p w:rsidR="00FA6B65" w:rsidRDefault="00FA6B65" w14:paraId="70174B4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6B65" w:rsidRDefault="00FA6B65" w14:paraId="66637CB0" w14:textId="77777777">
      <w:r>
        <w:separator/>
      </w:r>
    </w:p>
  </w:footnote>
  <w:footnote w:type="continuationSeparator" w:id="0">
    <w:p w:rsidR="00FA6B65" w:rsidRDefault="00FA6B65" w14:paraId="277666C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BD2" w:rsidP="00FB16AE" w:rsidRDefault="00365BD2" w14:paraId="7D36C37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5BD2" w:rsidRDefault="00365BD2" w14:paraId="38F56554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BD2" w:rsidP="00FB16AE" w:rsidRDefault="00365BD2" w14:paraId="75D7188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6FF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200B74" w:rsidP="00200B74" w:rsidRDefault="0091004F" w14:paraId="57D4D51F" w14:textId="77777777">
    <w:pPr>
      <w:pStyle w:val="Zaglavlje"/>
      <w:jc w:val="both"/>
    </w:pPr>
    <w:r>
      <w:tab/>
      <w:t xml:space="preserve">                                                                                      </w:t>
    </w:r>
  </w:p>
  <w:p w:rsidRPr="0091004F" w:rsidR="00365BD2" w:rsidP="00DA08F6" w:rsidRDefault="0091004F" w14:paraId="1B00FDA0" w14:textId="77777777">
    <w:pPr>
      <w:pStyle w:val="Zaglavlje"/>
      <w:jc w:val="right"/>
      <w:rPr>
        <w:rFonts w:ascii="Arial" w:hAnsi="Arial" w:cs="Arial"/>
        <w:sz w:val="18"/>
        <w:szCs w:val="18"/>
      </w:rPr>
    </w:pPr>
    <w:r>
      <w:t xml:space="preserve"> </w:t>
    </w:r>
    <w:r w:rsidR="001261C5">
      <w:t xml:space="preserve">                     </w:t>
    </w:r>
    <w:r w:rsidR="00200B74">
      <w:t xml:space="preserve">                                                             </w:t>
    </w:r>
    <w:r w:rsidR="001E0334">
      <w:rPr>
        <w:rFonts w:ascii="Arial" w:hAnsi="Arial" w:cs="Arial"/>
        <w:sz w:val="18"/>
        <w:szCs w:val="18"/>
      </w:rPr>
      <w:t xml:space="preserve">Poslovni broj: </w:t>
    </w:r>
    <w:r w:rsidR="00200B74">
      <w:rPr>
        <w:rFonts w:ascii="Arial" w:hAnsi="Arial" w:cs="Arial"/>
        <w:sz w:val="18"/>
        <w:szCs w:val="18"/>
      </w:rPr>
      <w:t>Pp-</w:t>
    </w:r>
    <w:r w:rsidR="004606BF">
      <w:rPr>
        <w:rFonts w:ascii="Arial" w:hAnsi="Arial" w:cs="Arial"/>
        <w:sz w:val="18"/>
        <w:szCs w:val="18"/>
      </w:rPr>
      <w:t>2</w:t>
    </w:r>
    <w:r w:rsidR="006D46F9">
      <w:rPr>
        <w:rFonts w:ascii="Arial" w:hAnsi="Arial" w:cs="Arial"/>
        <w:sz w:val="18"/>
        <w:szCs w:val="18"/>
      </w:rPr>
      <w:t>842</w:t>
    </w:r>
    <w:r w:rsidR="00200B74">
      <w:rPr>
        <w:rFonts w:ascii="Arial" w:hAnsi="Arial" w:cs="Arial"/>
        <w:sz w:val="18"/>
        <w:szCs w:val="18"/>
      </w:rPr>
      <w:t>/202</w:t>
    </w:r>
    <w:r w:rsidR="006D46F9">
      <w:rPr>
        <w:rFonts w:ascii="Arial" w:hAnsi="Arial" w:cs="Arial"/>
        <w:sz w:val="18"/>
        <w:szCs w:val="18"/>
      </w:rPr>
      <w:t>5</w:t>
    </w:r>
    <w:r w:rsidR="00200B74">
      <w:rPr>
        <w:rFonts w:ascii="Arial" w:hAnsi="Arial" w:cs="Arial"/>
        <w:sz w:val="18"/>
        <w:szCs w:val="18"/>
      </w:rPr>
      <w:t>-</w:t>
    </w:r>
    <w:r w:rsidR="006D46F9">
      <w:rPr>
        <w:rFonts w:ascii="Arial" w:hAnsi="Arial" w:cs="Arial"/>
        <w:sz w:val="18"/>
        <w:szCs w:val="18"/>
      </w:rPr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752CF" w:rsidR="00365BD2" w:rsidP="005938F3" w:rsidRDefault="00365BD2" w14:paraId="1CBCAC36" w14:textId="77777777">
    <w:pPr>
      <w:pStyle w:val="Zaglavlje"/>
      <w:rPr>
        <w:lang w:val="hr-HR"/>
      </w:rPr>
    </w:pPr>
    <w:r>
      <w:rPr>
        <w:lang w:val="hr-HR"/>
      </w:rPr>
      <w:t xml:space="preserve">    </w:t>
    </w:r>
    <w:r w:rsidR="0009526F">
      <w:rPr>
        <w:lang w:val="hr-HR"/>
      </w:rPr>
      <w:t xml:space="preserve">     </w:t>
    </w:r>
    <w:r>
      <w:rPr>
        <w:lang w:val="hr-HR"/>
      </w:rPr>
      <w:t xml:space="preserve">           </w:t>
    </w:r>
    <w:r w:rsidR="00C5322B">
      <w:rPr>
        <w:noProof/>
        <w:lang w:val="hr-HR"/>
      </w:rPr>
      <w:drawing>
        <wp:inline distT="0" distB="0" distL="0" distR="0">
          <wp:extent cx="447675" cy="571500"/>
          <wp:effectExtent l="0" t="0" r="0" b="0"/>
          <wp:docPr id="2" name="Slika 2" descr="grb-cro-mali-cb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 descr="grb-cro-mali-cb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54179"/>
    <w:multiLevelType w:val="hybridMultilevel"/>
    <w:tmpl w:val="7BCE24E8"/>
    <w:lvl w:ilvl="0" w:tplc="19729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401BBE"/>
    <w:multiLevelType w:val="hybridMultilevel"/>
    <w:tmpl w:val="26003DDC"/>
    <w:lvl w:ilvl="0" w:tplc="2062AF7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embedSystemFonts/>
  <w:activeWritingStyle w:lang="en-US" w:vendorID="64" w:dllVersion="6" w:nlCheck="true" w:checkStyle="true" w:appName="MSWord"/>
  <w:activeWritingStyle w:lang="en-US" w:vendorID="64" w:dllVersion="0" w:nlCheck="true" w:checkStyle="false" w:appName="MSWord"/>
  <w:proofState w:spelling="clean" w:grammar="clean"/>
  <w:attachedTemplate r:id="rId1"/>
  <w:stylePaneFormatFilter w:val="3F01"/>
  <w:documentProtection w:edit="forms" w:enforcement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2E"/>
    <w:rsid w:val="00017B9E"/>
    <w:rsid w:val="00021B29"/>
    <w:rsid w:val="00021B89"/>
    <w:rsid w:val="00037519"/>
    <w:rsid w:val="000430C7"/>
    <w:rsid w:val="0005334C"/>
    <w:rsid w:val="00060749"/>
    <w:rsid w:val="000607F4"/>
    <w:rsid w:val="00064104"/>
    <w:rsid w:val="00073E18"/>
    <w:rsid w:val="00082054"/>
    <w:rsid w:val="00087694"/>
    <w:rsid w:val="00093BB2"/>
    <w:rsid w:val="0009526F"/>
    <w:rsid w:val="000A4760"/>
    <w:rsid w:val="000B0252"/>
    <w:rsid w:val="000B209B"/>
    <w:rsid w:val="000B2DBC"/>
    <w:rsid w:val="000C0CCE"/>
    <w:rsid w:val="000C116A"/>
    <w:rsid w:val="000D1B54"/>
    <w:rsid w:val="000E3589"/>
    <w:rsid w:val="000E604F"/>
    <w:rsid w:val="000F4859"/>
    <w:rsid w:val="000F7537"/>
    <w:rsid w:val="00103040"/>
    <w:rsid w:val="001041E6"/>
    <w:rsid w:val="00124E12"/>
    <w:rsid w:val="001261C5"/>
    <w:rsid w:val="00130B11"/>
    <w:rsid w:val="00134380"/>
    <w:rsid w:val="00137314"/>
    <w:rsid w:val="0014143F"/>
    <w:rsid w:val="00145C6C"/>
    <w:rsid w:val="00147144"/>
    <w:rsid w:val="001559EF"/>
    <w:rsid w:val="00175045"/>
    <w:rsid w:val="001766CF"/>
    <w:rsid w:val="00193998"/>
    <w:rsid w:val="00196230"/>
    <w:rsid w:val="001B418B"/>
    <w:rsid w:val="001C6565"/>
    <w:rsid w:val="001E0334"/>
    <w:rsid w:val="001E3F4F"/>
    <w:rsid w:val="001F24B0"/>
    <w:rsid w:val="001F69D7"/>
    <w:rsid w:val="00200B74"/>
    <w:rsid w:val="00204580"/>
    <w:rsid w:val="002235C5"/>
    <w:rsid w:val="00224013"/>
    <w:rsid w:val="0022565D"/>
    <w:rsid w:val="00227412"/>
    <w:rsid w:val="0023674D"/>
    <w:rsid w:val="00245D15"/>
    <w:rsid w:val="002473AA"/>
    <w:rsid w:val="00252FC6"/>
    <w:rsid w:val="0025387F"/>
    <w:rsid w:val="00261634"/>
    <w:rsid w:val="0026597A"/>
    <w:rsid w:val="00265ACE"/>
    <w:rsid w:val="002833A9"/>
    <w:rsid w:val="002A0583"/>
    <w:rsid w:val="002A26A4"/>
    <w:rsid w:val="002B670C"/>
    <w:rsid w:val="002C4000"/>
    <w:rsid w:val="002D11A8"/>
    <w:rsid w:val="002D464B"/>
    <w:rsid w:val="002E0971"/>
    <w:rsid w:val="002E5540"/>
    <w:rsid w:val="002F7B47"/>
    <w:rsid w:val="003125C0"/>
    <w:rsid w:val="00313C62"/>
    <w:rsid w:val="0033013C"/>
    <w:rsid w:val="00332170"/>
    <w:rsid w:val="003331B5"/>
    <w:rsid w:val="0033359A"/>
    <w:rsid w:val="003349D9"/>
    <w:rsid w:val="00336412"/>
    <w:rsid w:val="00342887"/>
    <w:rsid w:val="003440BF"/>
    <w:rsid w:val="00344DEC"/>
    <w:rsid w:val="00347F67"/>
    <w:rsid w:val="0035535C"/>
    <w:rsid w:val="00357BD4"/>
    <w:rsid w:val="00365BD2"/>
    <w:rsid w:val="00373451"/>
    <w:rsid w:val="003768F5"/>
    <w:rsid w:val="00382F48"/>
    <w:rsid w:val="003906CE"/>
    <w:rsid w:val="0039183A"/>
    <w:rsid w:val="00392A65"/>
    <w:rsid w:val="00394E7D"/>
    <w:rsid w:val="00395E53"/>
    <w:rsid w:val="003A064D"/>
    <w:rsid w:val="003B02D3"/>
    <w:rsid w:val="003F26FC"/>
    <w:rsid w:val="003F2765"/>
    <w:rsid w:val="003F4979"/>
    <w:rsid w:val="003F7465"/>
    <w:rsid w:val="004141CA"/>
    <w:rsid w:val="00422EC0"/>
    <w:rsid w:val="00435186"/>
    <w:rsid w:val="004378D1"/>
    <w:rsid w:val="004411E6"/>
    <w:rsid w:val="004417A5"/>
    <w:rsid w:val="004507F8"/>
    <w:rsid w:val="004565F5"/>
    <w:rsid w:val="004606BF"/>
    <w:rsid w:val="00465C01"/>
    <w:rsid w:val="00466474"/>
    <w:rsid w:val="00471898"/>
    <w:rsid w:val="004726FD"/>
    <w:rsid w:val="0048042B"/>
    <w:rsid w:val="0048263B"/>
    <w:rsid w:val="00487B8B"/>
    <w:rsid w:val="004A6B84"/>
    <w:rsid w:val="004A7E65"/>
    <w:rsid w:val="004B3818"/>
    <w:rsid w:val="004B4395"/>
    <w:rsid w:val="004B6829"/>
    <w:rsid w:val="004C3AF7"/>
    <w:rsid w:val="004C5128"/>
    <w:rsid w:val="004C7728"/>
    <w:rsid w:val="004E1143"/>
    <w:rsid w:val="004E3B46"/>
    <w:rsid w:val="004F1467"/>
    <w:rsid w:val="00511C58"/>
    <w:rsid w:val="0051522B"/>
    <w:rsid w:val="0052054F"/>
    <w:rsid w:val="0052551C"/>
    <w:rsid w:val="00537C07"/>
    <w:rsid w:val="00541A6F"/>
    <w:rsid w:val="00547C2B"/>
    <w:rsid w:val="0055127F"/>
    <w:rsid w:val="005609CA"/>
    <w:rsid w:val="00571C3D"/>
    <w:rsid w:val="005857E1"/>
    <w:rsid w:val="00587B9F"/>
    <w:rsid w:val="005938F3"/>
    <w:rsid w:val="005A5863"/>
    <w:rsid w:val="005A60A5"/>
    <w:rsid w:val="005B1D74"/>
    <w:rsid w:val="005C056A"/>
    <w:rsid w:val="005D6E13"/>
    <w:rsid w:val="005E02E6"/>
    <w:rsid w:val="005E1EBE"/>
    <w:rsid w:val="005E3733"/>
    <w:rsid w:val="006035EC"/>
    <w:rsid w:val="0060460A"/>
    <w:rsid w:val="0061652A"/>
    <w:rsid w:val="00617194"/>
    <w:rsid w:val="00620216"/>
    <w:rsid w:val="006313D8"/>
    <w:rsid w:val="0063618F"/>
    <w:rsid w:val="006362DC"/>
    <w:rsid w:val="00637764"/>
    <w:rsid w:val="00640F37"/>
    <w:rsid w:val="00644067"/>
    <w:rsid w:val="00646391"/>
    <w:rsid w:val="00651887"/>
    <w:rsid w:val="00653306"/>
    <w:rsid w:val="00654292"/>
    <w:rsid w:val="00654D11"/>
    <w:rsid w:val="00661E46"/>
    <w:rsid w:val="006848D4"/>
    <w:rsid w:val="00691AE1"/>
    <w:rsid w:val="006921C4"/>
    <w:rsid w:val="0069237D"/>
    <w:rsid w:val="006A0741"/>
    <w:rsid w:val="006B594F"/>
    <w:rsid w:val="006D3B7A"/>
    <w:rsid w:val="006D46F9"/>
    <w:rsid w:val="006E4867"/>
    <w:rsid w:val="006F026E"/>
    <w:rsid w:val="0070181D"/>
    <w:rsid w:val="00707F89"/>
    <w:rsid w:val="00713CB9"/>
    <w:rsid w:val="00713CE6"/>
    <w:rsid w:val="007143B9"/>
    <w:rsid w:val="00714A9C"/>
    <w:rsid w:val="007343BD"/>
    <w:rsid w:val="007347B4"/>
    <w:rsid w:val="00737695"/>
    <w:rsid w:val="00742389"/>
    <w:rsid w:val="0076205B"/>
    <w:rsid w:val="00772040"/>
    <w:rsid w:val="0077737D"/>
    <w:rsid w:val="00781F45"/>
    <w:rsid w:val="00783206"/>
    <w:rsid w:val="00786F24"/>
    <w:rsid w:val="007A4507"/>
    <w:rsid w:val="007B0AC9"/>
    <w:rsid w:val="007B54C1"/>
    <w:rsid w:val="007C285A"/>
    <w:rsid w:val="007C5BF2"/>
    <w:rsid w:val="007C7257"/>
    <w:rsid w:val="007D4604"/>
    <w:rsid w:val="007D66CE"/>
    <w:rsid w:val="00811F7E"/>
    <w:rsid w:val="00822BED"/>
    <w:rsid w:val="00831B4D"/>
    <w:rsid w:val="00837AD2"/>
    <w:rsid w:val="00837DF1"/>
    <w:rsid w:val="008404C4"/>
    <w:rsid w:val="008450B1"/>
    <w:rsid w:val="008522AF"/>
    <w:rsid w:val="0085691B"/>
    <w:rsid w:val="00860282"/>
    <w:rsid w:val="008637A4"/>
    <w:rsid w:val="00866DBA"/>
    <w:rsid w:val="00870350"/>
    <w:rsid w:val="00872FAF"/>
    <w:rsid w:val="00880E41"/>
    <w:rsid w:val="00892941"/>
    <w:rsid w:val="008A7A06"/>
    <w:rsid w:val="008B6AAB"/>
    <w:rsid w:val="008C436C"/>
    <w:rsid w:val="008D0332"/>
    <w:rsid w:val="008F2C52"/>
    <w:rsid w:val="0091004F"/>
    <w:rsid w:val="00927923"/>
    <w:rsid w:val="00936B07"/>
    <w:rsid w:val="009458BE"/>
    <w:rsid w:val="00951C07"/>
    <w:rsid w:val="00956B65"/>
    <w:rsid w:val="00956DAE"/>
    <w:rsid w:val="009643BA"/>
    <w:rsid w:val="00970B98"/>
    <w:rsid w:val="00972E3C"/>
    <w:rsid w:val="00982B71"/>
    <w:rsid w:val="009869E1"/>
    <w:rsid w:val="009900F8"/>
    <w:rsid w:val="0099380D"/>
    <w:rsid w:val="009A2093"/>
    <w:rsid w:val="009A798A"/>
    <w:rsid w:val="009B3FD9"/>
    <w:rsid w:val="009D0E83"/>
    <w:rsid w:val="009E48B3"/>
    <w:rsid w:val="009E63C9"/>
    <w:rsid w:val="009F2946"/>
    <w:rsid w:val="00A0536F"/>
    <w:rsid w:val="00A06033"/>
    <w:rsid w:val="00A06F1B"/>
    <w:rsid w:val="00A24102"/>
    <w:rsid w:val="00A25EEF"/>
    <w:rsid w:val="00A31AB5"/>
    <w:rsid w:val="00A42B30"/>
    <w:rsid w:val="00A42E56"/>
    <w:rsid w:val="00A5126D"/>
    <w:rsid w:val="00A51FC8"/>
    <w:rsid w:val="00A57354"/>
    <w:rsid w:val="00A67870"/>
    <w:rsid w:val="00A67FC6"/>
    <w:rsid w:val="00A74EFD"/>
    <w:rsid w:val="00A9257F"/>
    <w:rsid w:val="00AA1262"/>
    <w:rsid w:val="00AB4C20"/>
    <w:rsid w:val="00AC300B"/>
    <w:rsid w:val="00AE3551"/>
    <w:rsid w:val="00AE3BBE"/>
    <w:rsid w:val="00AF56C7"/>
    <w:rsid w:val="00B16E5D"/>
    <w:rsid w:val="00B2690E"/>
    <w:rsid w:val="00B44D6F"/>
    <w:rsid w:val="00B453FE"/>
    <w:rsid w:val="00B46E0B"/>
    <w:rsid w:val="00B46F3F"/>
    <w:rsid w:val="00B536FF"/>
    <w:rsid w:val="00B67F9D"/>
    <w:rsid w:val="00B7212E"/>
    <w:rsid w:val="00B7440D"/>
    <w:rsid w:val="00B75BE7"/>
    <w:rsid w:val="00B8224C"/>
    <w:rsid w:val="00B9326D"/>
    <w:rsid w:val="00B95AA1"/>
    <w:rsid w:val="00BB1042"/>
    <w:rsid w:val="00BB63A1"/>
    <w:rsid w:val="00BB7FEF"/>
    <w:rsid w:val="00BC714F"/>
    <w:rsid w:val="00BD2C4B"/>
    <w:rsid w:val="00BD3947"/>
    <w:rsid w:val="00BD3CCE"/>
    <w:rsid w:val="00BD6DAD"/>
    <w:rsid w:val="00BE753F"/>
    <w:rsid w:val="00BF4799"/>
    <w:rsid w:val="00BF4B27"/>
    <w:rsid w:val="00BF69E3"/>
    <w:rsid w:val="00C04D16"/>
    <w:rsid w:val="00C10730"/>
    <w:rsid w:val="00C2309B"/>
    <w:rsid w:val="00C25E17"/>
    <w:rsid w:val="00C27BE9"/>
    <w:rsid w:val="00C5322B"/>
    <w:rsid w:val="00C67358"/>
    <w:rsid w:val="00C71D26"/>
    <w:rsid w:val="00C752CF"/>
    <w:rsid w:val="00C85AE5"/>
    <w:rsid w:val="00C90A1B"/>
    <w:rsid w:val="00C973C1"/>
    <w:rsid w:val="00CA6B6C"/>
    <w:rsid w:val="00CB45F6"/>
    <w:rsid w:val="00CC0890"/>
    <w:rsid w:val="00CC11E7"/>
    <w:rsid w:val="00CC5BFD"/>
    <w:rsid w:val="00CD74CB"/>
    <w:rsid w:val="00CE467E"/>
    <w:rsid w:val="00CF49DF"/>
    <w:rsid w:val="00CF60EC"/>
    <w:rsid w:val="00CF748C"/>
    <w:rsid w:val="00D101D5"/>
    <w:rsid w:val="00D10AD0"/>
    <w:rsid w:val="00D2148C"/>
    <w:rsid w:val="00D22E27"/>
    <w:rsid w:val="00D25530"/>
    <w:rsid w:val="00D31EEF"/>
    <w:rsid w:val="00D40279"/>
    <w:rsid w:val="00D40AA4"/>
    <w:rsid w:val="00D45974"/>
    <w:rsid w:val="00D5286F"/>
    <w:rsid w:val="00D6167D"/>
    <w:rsid w:val="00D73AA5"/>
    <w:rsid w:val="00D73D43"/>
    <w:rsid w:val="00D7577F"/>
    <w:rsid w:val="00D82145"/>
    <w:rsid w:val="00D82708"/>
    <w:rsid w:val="00D9684E"/>
    <w:rsid w:val="00DA08F6"/>
    <w:rsid w:val="00DA1530"/>
    <w:rsid w:val="00DC02FF"/>
    <w:rsid w:val="00DC5B4C"/>
    <w:rsid w:val="00DC74DA"/>
    <w:rsid w:val="00DD6B0A"/>
    <w:rsid w:val="00DE1F1D"/>
    <w:rsid w:val="00DE6356"/>
    <w:rsid w:val="00DE6CE1"/>
    <w:rsid w:val="00E044AE"/>
    <w:rsid w:val="00E14FEF"/>
    <w:rsid w:val="00E242F3"/>
    <w:rsid w:val="00E43B19"/>
    <w:rsid w:val="00E77B44"/>
    <w:rsid w:val="00E85853"/>
    <w:rsid w:val="00EA3FBB"/>
    <w:rsid w:val="00EA5904"/>
    <w:rsid w:val="00EB22BE"/>
    <w:rsid w:val="00EB5D95"/>
    <w:rsid w:val="00EB7AE3"/>
    <w:rsid w:val="00EC0D5A"/>
    <w:rsid w:val="00EC1258"/>
    <w:rsid w:val="00EC4877"/>
    <w:rsid w:val="00ED226E"/>
    <w:rsid w:val="00EF4A0A"/>
    <w:rsid w:val="00F11004"/>
    <w:rsid w:val="00F15831"/>
    <w:rsid w:val="00F1751D"/>
    <w:rsid w:val="00F21A75"/>
    <w:rsid w:val="00F26543"/>
    <w:rsid w:val="00F368E3"/>
    <w:rsid w:val="00F425B6"/>
    <w:rsid w:val="00F474B2"/>
    <w:rsid w:val="00F52888"/>
    <w:rsid w:val="00F533B4"/>
    <w:rsid w:val="00F7042E"/>
    <w:rsid w:val="00F8293A"/>
    <w:rsid w:val="00FA1F67"/>
    <w:rsid w:val="00FA6B65"/>
    <w:rsid w:val="00FB16AE"/>
    <w:rsid w:val="00FB3E83"/>
    <w:rsid w:val="00FC62CF"/>
    <w:rsid w:val="00FD2DFC"/>
    <w:rsid w:val="00FD59BE"/>
    <w:rsid w:val="00FF0EF4"/>
    <w:rsid w:val="00FF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4:docId w14:val="1181E4B0"/>
  <w15:docId w15:val="{422DBBEE-2A7D-4096-B473-6951091A289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3B02D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C90A1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90A1B"/>
  </w:style>
  <w:style w:type="paragraph" w:styleId="Podnoje">
    <w:name w:val="footer"/>
    <w:basedOn w:val="Normal"/>
    <w:rsid w:val="00EA5904"/>
    <w:pPr>
      <w:tabs>
        <w:tab w:val="center" w:pos="4536"/>
        <w:tab w:val="right" w:pos="9072"/>
      </w:tabs>
    </w:pPr>
  </w:style>
  <w:style w:type="paragraph" w:styleId="Tekstfusnote">
    <w:name w:val="footnote text"/>
    <w:basedOn w:val="Normal"/>
    <w:link w:val="TekstfusnoteChar"/>
    <w:rsid w:val="0091004F"/>
  </w:style>
  <w:style w:type="character" w:styleId="TekstfusnoteChar" w:customStyle="true">
    <w:name w:val="Tekst fusnote Char"/>
    <w:basedOn w:val="Zadanifontodlomka"/>
    <w:link w:val="Tekstfusnote"/>
    <w:rsid w:val="0091004F"/>
    <w:rPr>
      <w:lang w:val="en-US"/>
    </w:rPr>
  </w:style>
  <w:style w:type="character" w:styleId="Referencafusnote">
    <w:name w:val="footnote reference"/>
    <w:basedOn w:val="Zadanifontodlomka"/>
    <w:rsid w:val="0091004F"/>
    <w:rPr>
      <w:vertAlign w:val="superscript"/>
    </w:rPr>
  </w:style>
  <w:style w:type="paragraph" w:styleId="Odlomakpopisa">
    <w:name w:val="List Paragraph"/>
    <w:basedOn w:val="Normal"/>
    <w:uiPriority w:val="34"/>
    <w:qFormat/>
    <w:rsid w:val="00C5322B"/>
    <w:pPr>
      <w:ind w:left="708"/>
    </w:pPr>
  </w:style>
  <w:style w:type="character" w:styleId="Hiperveza">
    <w:name w:val="Hyperlink"/>
    <w:basedOn w:val="Zadanifontodlomka"/>
    <w:unhideWhenUsed/>
    <w:rsid w:val="0052551C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9938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380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380D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380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380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jpe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lipnja 2026.</izvorni_sadrzaj>
    <derivirana_varijabla naziv="DomainObject.DatumDonosenjaOdluke_1">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Pp-2842/2025-9</izvorni_sadrzaj>
    <derivirana_varijabla naziv="DomainObject.Oznaka_1">Pp-2842/2025-9</derivirana_varijabla>
  </DomainObject.Oznaka>
  <DomainObject.DonositeljOdluke.Ime>
    <izvorni_sadrzaj>Ljerka</izvorni_sadrzaj>
    <derivirana_varijabla naziv="DomainObject.DonositeljOdluke.Ime_1">Ljerka</derivirana_varijabla>
  </DomainObject.DonositeljOdluke.Ime>
  <DomainObject.DonositeljOdluke.Prezime>
    <izvorni_sadrzaj>Barić</izvorni_sadrzaj>
    <derivirana_varijabla naziv="DomainObject.DonositeljOdluke.Prezime_1">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2025.</izvorni_sadrzaj>
    <derivirana_varijabla naziv="DomainObject.Predmet.DatumIzradeOptuznogAkta_1">25. rujna 2025.</derivirana_varijabla>
  </DomainObject.Predmet.DatumIzradeOptuznogAkta>
  <DomainObject.Predmet.DatumIzradeOptuznogAktaFormated>
    <izvorni_sadrzaj>25.9.2025.</izvorni_sadrzaj>
    <derivirana_varijabla naziv="DomainObject.Predmet.DatumIzradeOptuznogAktaFormated_1">25.9.2025.</derivirana_varijabla>
  </DomainObject.Predmet.DatumIzradeOptuznogAktaFormated>
  <DomainObject.Predmet.DatumOsnivanja>
    <izvorni_sadrzaj>29. rujna 2025.</izvorni_sadrzaj>
    <derivirana_varijabla naziv="DomainObject.Predmet.DatumOsnivanja_1">29.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rujna 2025.</izvorni_sadrzaj>
    <derivirana_varijabla naziv="DomainObject.Predmet.DatumPrimitkaOptuznogAkta_1">29.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22. listopada 1981.</izvorni_sadrzaj>
    <derivirana_varijabla naziv="DomainObject.Predmet.OkrivljenikFizickaOsoba.DatumRodjenja_1">22. listopada 1981.</derivirana_varijabla>
  </DomainObject.Predmet.OkrivljenikFizickaOsoba.DatumRodjenja>
  <DomainObject.Predmet.OkrivljenikFizickaOsoba.DatumRodjenjaFormated>
    <izvorni_sadrzaj>22.10.1981.</izvorni_sadrzaj>
    <derivirana_varijabla naziv="DomainObject.Predmet.OkrivljenikFizickaOsoba.DatumRodjenjaFormated_1">22.10.1981.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Slavonski Brod (Slavonski Brod)</izvorni_sadrzaj>
    <derivirana_varijabla naziv="DomainObject.Predmet.OkrivljenikFizickaOsoba.MjestoRodjenja_1">Slavonski Brod (Slavonski Brod)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Marić</izvorni_sadrzaj>
    <derivirana_varijabla naziv="DomainObject.Predmet.OkrivljenikFizickaOsoba.Naziv_1">Ivan Marić</derivirana_varijabla>
  </DomainObject.Predmet.OkrivljenikFizickaOsoba.Naziv>
  <DomainObject.Predmet.OkrivljenikFizickaOsoba.Prezime>
    <izvorni_sadrzaj>Marić</izvorni_sadrzaj>
    <derivirana_varijabla naziv="DomainObject.Predmet.OkrivljenikFizickaOsoba.Prezime_1">Marić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83102811885</izvorni_sadrzaj>
    <derivirana_varijabla naziv="DomainObject.Predmet.OkrivljenikFizickaOsoba.Oib_1">83102811885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Pp-2842/2025</izvorni_sadrzaj>
    <derivirana_varijabla naziv="DomainObject.Predmet.OznakaBroj_1">Pp-2842/2025</derivirana_varijabla>
  </DomainObject.Predmet.OznakaBroj>
  <DomainObject.Predmet.OznakaBrojOptuznogAkta>
    <izvorni_sadrzaj>511-11-05-25-3</izvorni_sadrzaj>
    <derivirana_varijabla naziv="DomainObject.Predmet.OznakaBrojOptuznogAkta_1">511-11-05-25-3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Marić zastupanog po punomoćniku Hrvoje Kuprešak</izvorni_sadrzaj>
    <derivirana_varijabla naziv="DomainObject.Predmet.ProtustrankaFormated_1">  Ivan Marić zastupanog po punomoćniku Hrvoje Kuprešak</derivirana_varijabla>
  </DomainObject.Predmet.ProtustrankaFormated>
  <DomainObject.Predmet.ProtustrankaFormatedOIB>
    <izvorni_sadrzaj>  Ivan Marić, OIB 83102811885 zastupanog po punomoćniku Hrvoje Kuprešak</izvorni_sadrzaj>
    <derivirana_varijabla naziv="DomainObject.Predmet.ProtustrankaFormatedOIB_1">  Ivan Marić, OIB 83102811885 zastupanog po punomoćniku Hrvoje Kuprešak</derivirana_varijabla>
  </DomainObject.Predmet.ProtustrankaFormatedOIB>
  <DomainObject.Predmet.ProtustrankaFormatedWithAdress>
    <izvorni_sadrzaj> Ivan Marić, Ulica Huge Badalića 25, 35000 Slavonski Brod zastupanog po punomoćniku Hrvoje Kuprešak</izvorni_sadrzaj>
    <derivirana_varijabla naziv="DomainObject.Predmet.ProtustrankaFormatedWithAdress_1"> Ivan Marić, Ulica Huge Badalića 25, 35000 Slavonski Brod zastupanog po punomoćniku Hrvoje Kuprešak</derivirana_varijabla>
  </DomainObject.Predmet.ProtustrankaFormatedWithAdress>
  <DomainObject.Predmet.ProtustrankaFormatedWithAdressOIB>
    <izvorni_sadrzaj> Ivan Marić, OIB 83102811885, Ulica Huge Badalića 25, 35000 Slavonski Brod zastupanog po punomoćniku Hrvoje Kuprešak</izvorni_sadrzaj>
    <derivirana_varijabla naziv="DomainObject.Predmet.ProtustrankaFormatedWithAdressOIB_1"> Ivan Marić, OIB 83102811885, Ulica Huge Badalića 25, 35000 Slavonski Brod zastupanog po punomoćniku Hrvoje Kuprešak</derivirana_varijabla>
  </DomainObject.Predmet.ProtustrankaFormatedWithAdressOIB>
  <DomainObject.Predmet.ProtustrankaWithAdress>
    <izvorni_sadrzaj>Ivan Marić Ulica Huge Badalića 25, 35000 Slavonski Brod</izvorni_sadrzaj>
    <derivirana_varijabla naziv="DomainObject.Predmet.ProtustrankaWithAdress_1">Ivan Marić Ulica Huge Badalića 25, 35000 Slavonski Brod</derivirana_varijabla>
  </DomainObject.Predmet.ProtustrankaWithAdress>
  <DomainObject.Predmet.ProtustrankaWithAdressOIB>
    <izvorni_sadrzaj>Ivan Marić, OIB 83102811885, Ulica Huge Badalića 25, 35000 Slavonski Brod</izvorni_sadrzaj>
    <derivirana_varijabla naziv="DomainObject.Predmet.ProtustrankaWithAdressOIB_1">Ivan Marić, OIB 83102811885, Ulica Huge Badalića 25, 35000 Slavonski Brod</derivirana_varijabla>
  </DomainObject.Predmet.ProtustrankaWithAdressOIB>
  <DomainObject.Predmet.ProtustrankaNazivFormated>
    <izvorni_sadrzaj>Ivan Marić</izvorni_sadrzaj>
    <derivirana_varijabla naziv="DomainObject.Predmet.ProtustrankaNazivFormated_1">Ivan Marić</derivirana_varijabla>
  </DomainObject.Predmet.ProtustrankaNazivFormated>
  <DomainObject.Predmet.ProtustrankaNazivFormatedOIB>
    <izvorni_sadrzaj>Ivan Marić, OIB 83102811885</izvorni_sadrzaj>
    <derivirana_varijabla naziv="DomainObject.Predmet.ProtustrankaNazivFormatedOIB_1">Ivan Marić, OIB 83102811885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28</izvorni_sadrzaj>
    <derivirana_varijabla naziv="DomainObject.Predmet.Referada.Naziv_1">Referada 28</derivirana_varijabla>
  </DomainObject.Predmet.Referada.Naziv>
  <DomainObject.Predmet.Referada.Oznaka>
    <izvorni_sadrzaj>Ref 28</izvorni_sadrzaj>
    <derivirana_varijabla naziv="DomainObject.Predmet.Referada.Oznaka_1">Ref 28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Ljerka Barić</izvorni_sadrzaj>
    <derivirana_varijabla naziv="DomainObject.Predmet.Referada.Sudac_1">Ljerka 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Slavonski Brod s ispostavom Vrpolje</izvorni_sadrzaj>
    <derivirana_varijabla naziv="DomainObject.Predmet.StrankaFormated_1">  Policijska postaja Slavonski Brod s ispostavom Vrpolje</derivirana_varijabla>
  </DomainObject.Predmet.StrankaFormated>
  <DomainObject.Predmet.StrankaFormatedOIB>
    <izvorni_sadrzaj>  Policijska postaja Slavonski Brod s ispostavom Vrpolje</izvorni_sadrzaj>
    <derivirana_varijabla naziv="DomainObject.Predmet.StrankaFormatedOIB_1">  Policijska postaja Slavonski Brod s ispostavom Vrpolje</derivirana_varijabla>
  </DomainObject.Predmet.StrankaFormatedOIB>
  <DomainObject.Predmet.StrankaFormatedWithAdress>
    <izvorni_sadrzaj> Policijska postaja Slavonski Brod s ispostavom Vrpolje, Josipa bana Jelačića 130, 35210 Vrpolje</izvorni_sadrzaj>
    <derivirana_varijabla naziv="DomainObject.Predmet.StrankaFormatedWithAdress_1"> Policijska postaja Slavonski Brod s ispostavom Vrpolje, Josipa bana Jelačića 130, 35210 Vrpolje</derivirana_varijabla>
  </DomainObject.Predmet.StrankaFormatedWithAdress>
  <DomainObject.Predmet.StrankaFormatedWithAdressOIB>
    <izvorni_sadrzaj> Policijska postaja Slavonski Brod s ispostavom Vrpolje, Josipa bana Jelačića 130, 35210 Vrpolje</izvorni_sadrzaj>
    <derivirana_varijabla naziv="DomainObject.Predmet.StrankaFormatedWithAdressOIB_1"> Policijska postaja Slavonski Brod s ispostavom Vrpolje, Josipa bana Jelačića 130, 35210 Vrpolje</derivirana_varijabla>
  </DomainObject.Predmet.StrankaFormatedWithAdressOIB>
  <DomainObject.Predmet.StrankaWithAdress>
    <izvorni_sadrzaj>Policijska postaja Slavonski Brod s ispostavom Vrpolje Josipa bana Jelačića 130,35210 Vrpolje</izvorni_sadrzaj>
    <derivirana_varijabla naziv="DomainObject.Predmet.StrankaWithAdress_1">Policijska postaja Slavonski Brod s ispostavom Vrpolje Josipa bana Jelačića 130,35210 Vrpolje</derivirana_varijabla>
  </DomainObject.Predmet.StrankaWithAdress>
  <DomainObject.Predmet.StrankaWithAdressOIB>
    <izvorni_sadrzaj>Policijska postaja Slavonski Brod s ispostavom Vrpolje, Josipa bana Jelačića 130,35210 Vrpolje</izvorni_sadrzaj>
    <derivirana_varijabla naziv="DomainObject.Predmet.StrankaWithAdressOIB_1">Policijska postaja Slavonski Brod s ispostavom Vrpolje, Josipa bana Jelačića 130,35210 Vrpolje</derivirana_varijabla>
  </DomainObject.Predmet.StrankaWithAdressOIB>
  <DomainObject.Predmet.StrankaNazivFormated>
    <izvorni_sadrzaj>Policijska postaja Slavonski Brod s ispostavom Vrpolje</izvorni_sadrzaj>
    <derivirana_varijabla naziv="DomainObject.Predmet.StrankaNazivFormated_1">Policijska postaja Slavonski Brod s ispostavom Vrpolje</derivirana_varijabla>
  </DomainObject.Predmet.StrankaNazivFormated>
  <DomainObject.Predmet.StrankaNazivFormatedOIB>
    <izvorni_sadrzaj>Policijska postaja Slavonski Brod s ispostavom Vrpolje</izvorni_sadrzaj>
    <derivirana_varijabla naziv="DomainObject.Predmet.StrankaNazivFormatedOIB_1">Policijska postaja Slavonski Brod s ispostavom Vrpolje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28</izvorni_sadrzaj>
    <derivirana_varijabla naziv="DomainObject.Predmet.TrenutnaLokacijaSpisa.Naziv_1">Referada 28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pisarnica</izvorni_sadrzaj>
    <derivirana_varijabla naziv="DomainObject.Predmet.UstrojstvenaJedinicaVodi.Oznaka_1">Prekršajna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Renata Đaković</izvorni_sadrzaj>
    <derivirana_varijabla naziv="DomainObject.Predmet.Zapisnicar_1">Renata Đaković</derivirana_varijabla>
  </DomainObject.Predmet.Zapisnicar>
  <DomainObject.Predmet.StrankaListFormated>
    <izvorni_sadrzaj>
      <item>Policijska postaja Slavonski Brod s ispostavom Vrpolje</item>
    </izvorni_sadrzaj>
    <derivirana_varijabla naziv="DomainObject.Predmet.StrankaListFormated_1">
      <item>Policijska postaja Slavonski Brod s ispostavom Vrpolje</item>
    </derivirana_varijabla>
  </DomainObject.Predmet.StrankaListFormated>
  <DomainObject.Predmet.StrankaListFormatedOIB>
    <izvorni_sadrzaj>
      <item>Policijska postaja Slavonski Brod s ispostavom Vrpolje</item>
    </izvorni_sadrzaj>
    <derivirana_varijabla naziv="DomainObject.Predmet.StrankaListFormatedOIB_1">
      <item>Policijska postaja Slavonski Brod s ispostavom Vrpolje</item>
    </derivirana_varijabla>
  </DomainObject.Predmet.StrankaListFormatedOIB>
  <DomainObject.Predmet.StrankaListFormatedWithAdress>
    <izvorni_sadrzaj>
      <item>Policijska postaja Slavonski Brod s ispostavom Vrpolje, Josipa bana Jelačića 130, 35210 Vrpolje</item>
    </izvorni_sadrzaj>
    <derivirana_varijabla naziv="DomainObject.Predmet.StrankaListFormatedWithAdress_1">
      <item>Policijska postaja Slavonski Brod s ispostavom Vrpolje, Josipa bana Jelačića 130, 35210 Vrpolje</item>
    </derivirana_varijabla>
  </DomainObject.Predmet.StrankaListFormatedWithAdress>
  <DomainObject.Predmet.StrankaListFormatedWithAdressOIB>
    <izvorni_sadrzaj>
      <item>Policijska postaja Slavonski Brod s ispostavom Vrpolje, Josipa bana Jelačića 130, 35210 Vrpolje</item>
    </izvorni_sadrzaj>
    <derivirana_varijabla naziv="DomainObject.Predmet.StrankaListFormatedWithAdressOIB_1">
      <item>Policijska postaja Slavonski Brod s ispostavom Vrpolje, Josipa bana Jelačića 130, 35210 Vrpolje</item>
    </derivirana_varijabla>
  </DomainObject.Predmet.StrankaListFormatedWithAdressOIB>
  <DomainObject.Predmet.StrankaListNazivFormated>
    <izvorni_sadrzaj>
      <item>Policijska postaja Slavonski Brod s ispostavom Vrpolje</item>
    </izvorni_sadrzaj>
    <derivirana_varijabla naziv="DomainObject.Predmet.StrankaListNazivFormated_1">
      <item>Policijska postaja Slavonski Brod s ispostavom Vrpolje</item>
    </derivirana_varijabla>
  </DomainObject.Predmet.StrankaListNazivFormated>
  <DomainObject.Predmet.StrankaListNazivFormatedOIB>
    <izvorni_sadrzaj>
      <item>Policijska postaja Slavonski Brod s ispostavom Vrpolje</item>
    </izvorni_sadrzaj>
    <derivirana_varijabla naziv="DomainObject.Predmet.StrankaListNazivFormatedOIB_1">
      <item>Policijska postaja Slavonski Brod s ispostavom Vrpolje</item>
    </derivirana_varijabla>
  </DomainObject.Predmet.StrankaListNazivFormatedOIB>
  <DomainObject.Predmet.ProtuStrankaListFormated>
    <izvorni_sadrzaj>
      <item>Ivan Marić zastupanog po punomoćniku Hrvoje Kuprešak</item>
    </izvorni_sadrzaj>
    <derivirana_varijabla naziv="DomainObject.Predmet.ProtuStrankaListFormated_1">
      <item>Ivan Marić zastupanog po punomoćniku Hrvoje Kuprešak</item>
    </derivirana_varijabla>
  </DomainObject.Predmet.ProtuStrankaListFormated>
  <DomainObject.Predmet.ProtuStrankaListFormatedOIB>
    <izvorni_sadrzaj>
      <item>Ivan Marić, OIB 83102811885 zastupanog po punomoćniku Hrvoje Kuprešak</item>
    </izvorni_sadrzaj>
    <derivirana_varijabla naziv="DomainObject.Predmet.ProtuStrankaListFormatedOIB_1">
      <item>Ivan Marić, OIB 83102811885 zastupanog po punomoćniku Hrvoje Kuprešak</item>
    </derivirana_varijabla>
  </DomainObject.Predmet.ProtuStrankaListFormatedOIB>
  <DomainObject.Predmet.ProtuStrankaListFormatedWithAdress>
    <izvorni_sadrzaj>
      <item>Ivan Marić, Ulica Huge Badalića 25, 35000 Slavonski Brod zastupanog po punomoćniku Hrvoje Kuprešak</item>
    </izvorni_sadrzaj>
    <derivirana_varijabla naziv="DomainObject.Predmet.ProtuStrankaListFormatedWithAdress_1">
      <item>Ivan Marić, Ulica Huge Badalića 25, 35000 Slavonski Brod zastupanog po punomoćniku Hrvoje Kuprešak</item>
    </derivirana_varijabla>
  </DomainObject.Predmet.ProtuStrankaListFormatedWithAdress>
  <DomainObject.Predmet.ProtuStrankaListFormatedWithAdressOIB>
    <izvorni_sadrzaj>
      <item>Ivan Marić, OIB 83102811885, Ulica Huge Badalića 25, 35000 Slavonski Brod zastupanog po punomoćniku Hrvoje Kuprešak</item>
    </izvorni_sadrzaj>
    <derivirana_varijabla naziv="DomainObject.Predmet.ProtuStrankaListFormatedWithAdressOIB_1">
      <item>Ivan Marić, OIB 83102811885, Ulica Huge Badalića 25, 35000 Slavonski Brod zastupanog po punomoćniku Hrvoje Kuprešak</item>
    </derivirana_varijabla>
  </DomainObject.Predmet.ProtuStrankaListFormatedWithAdressOIB>
  <DomainObject.Predmet.ProtuStrankaListNazivFormated>
    <izvorni_sadrzaj>
      <item>Ivan Marić</item>
    </izvorni_sadrzaj>
    <derivirana_varijabla naziv="DomainObject.Predmet.ProtuStrankaListNazivFormated_1">
      <item>Ivan Marić</item>
    </derivirana_varijabla>
  </DomainObject.Predmet.ProtuStrankaListNazivFormated>
  <DomainObject.Predmet.ProtuStrankaListNazivFormatedOIB>
    <izvorni_sadrzaj>
      <item>Ivan Marić, OIB 83102811885</item>
    </izvorni_sadrzaj>
    <derivirana_varijabla naziv="DomainObject.Predmet.ProtuStrankaListNazivFormatedOIB_1">
      <item>Ivan Marić, OIB 83102811885</item>
    </derivirana_varijabla>
  </DomainObject.Predmet.ProtuStrankaListNazivFormatedOIB>
  <DomainObject.Predmet.OstaliListFormated>
    <izvorni_sadrzaj>
      <item>Hrvoje Kuprešak punomoćnik sudionika u postupku SLAVONIJA SERVIS d.o.o. za trgovinu i usluge; Ivan Marić</item>
    </izvorni_sadrzaj>
    <derivirana_varijabla naziv="DomainObject.Predmet.OstaliListFormated_1">
      <item>Hrvoje Kuprešak punomoćnik sudionika u postupku SLAVONIJA SERVIS d.o.o. za trgovinu i usluge; Ivan Marić</item>
    </derivirana_varijabla>
  </DomainObject.Predmet.OstaliListFormated>
  <DomainObject.Predmet.OstaliListFormatedOIB>
    <izvorni_sadrzaj>
      <item>Hrvoje Kuprešak, OIB 80356918748 punomoćnik sudionika u postupku SLAVONIJA SERVIS d.o.o. za trgovinu i usluge; Ivan Marić</item>
    </izvorni_sadrzaj>
    <derivirana_varijabla naziv="DomainObject.Predmet.OstaliListFormatedOIB_1">
      <item>Hrvoje Kuprešak, OIB 80356918748 punomoćnik sudionika u postupku SLAVONIJA SERVIS d.o.o. za trgovinu i usluge; Ivan Marić</item>
    </derivirana_varijabla>
  </DomainObject.Predmet.OstaliListFormatedOIB>
  <DomainObject.Predmet.OstaliListFormatedWithAdress>
    <izvorni_sadrzaj>
      <item>Hrvoje Kuprešak, Meštrovićev trg 2, 10000 Zagreb punomoćnik sudionika u postupku SLAVONIJA SERVIS d.o.o. za trgovinu i usluge; Ivan Marić</item>
    </izvorni_sadrzaj>
    <derivirana_varijabla naziv="DomainObject.Predmet.OstaliListFormatedWithAdress_1">
      <item>Hrvoje Kuprešak, Meštrovićev trg 2, 10000 Zagreb punomoćnik sudionika u postupku SLAVONIJA SERVIS d.o.o. za trgovinu i usluge; Ivan Marić</item>
    </derivirana_varijabla>
  </DomainObject.Predmet.OstaliListFormatedWithAdress>
  <DomainObject.Predmet.OstaliListFormatedWithAdressOIB>
    <izvorni_sadrzaj>
      <item>Hrvoje Kuprešak, OIB 80356918748, Meštrovićev trg 2, 10000 Zagreb punomoćnik sudionika u postupku SLAVONIJA SERVIS d.o.o. za trgovinu i usluge; Ivan Marić</item>
    </izvorni_sadrzaj>
    <derivirana_varijabla naziv="DomainObject.Predmet.OstaliListFormatedWithAdressOIB_1">
      <item>Hrvoje Kuprešak, OIB 80356918748, Meštrovićev trg 2, 10000 Zagreb punomoćnik sudionika u postupku SLAVONIJA SERVIS d.o.o. za trgovinu i usluge; Ivan Marić</item>
    </derivirana_varijabla>
  </DomainObject.Predmet.OstaliListFormatedWithAdressOIB>
  <DomainObject.Predmet.OstaliListNazivFormated>
    <izvorni_sadrzaj>
      <item>Hrvoje Kuprešak</item>
    </izvorni_sadrzaj>
    <derivirana_varijabla naziv="DomainObject.Predmet.OstaliListNazivFormated_1">
      <item>Hrvoje Kuprešak</item>
    </derivirana_varijabla>
  </DomainObject.Predmet.OstaliListNazivFormated>
  <DomainObject.Predmet.OstaliListNazivFormatedOIB>
    <izvorni_sadrzaj>
      <item>Hrvoje Kuprešak, OIB 80356918748</item>
    </izvorni_sadrzaj>
    <derivirana_varijabla naziv="DomainObject.Predmet.OstaliListNazivFormatedOIB_1">
      <item>Hrvoje Kuprešak, OIB 80356918748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95, 95</izvorni_sadrzaj>
    <derivirana_varijabla naziv="DomainObject.Predmet.ClanakZakona_1">95, 95</derivirana_varijabla>
  </DomainObject.Predmet.ClanakZakona>
  <DomainObject.Predmet.ClanakZakonaFull>
    <izvorni_sadrzaj>članka 95. stavka 1., članka 95. stavka 1.</izvorni_sadrzaj>
    <derivirana_varijabla naziv="DomainObject.Predmet.ClanakZakonaFull_1">članka 95. stavka 1., članka 95. stavka 1.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2026.</izvorni_sadrzaj>
    <derivirana_varijabla naziv="DomainObject.Datum_1">2. lipnja 2026.</derivirana_varijabla>
  </DomainObject.Datum>
  <DomainObject.PoslovniBrojDokumenta>
    <izvorni_sadrzaj>Pp-2842/2025-9</izvorni_sadrzaj>
    <derivirana_varijabla naziv="DomainObject.PoslovniBrojDokumenta_1">Pp-2842/2025-9</derivirana_varijabla>
  </DomainObject.PoslovniBrojDokumenta>
  <DomainObject.Predmet.StrankaIDrugi>
    <izvorni_sadrzaj>Policijska postaja Slavonski Brod s ispostavom Vrpolje</izvorni_sadrzaj>
    <derivirana_varijabla naziv="DomainObject.Predmet.StrankaIDrugi_1">Policijska postaja Slavonski Brod s ispostavom Vrpolje</derivirana_varijabla>
  </DomainObject.Predmet.StrankaIDrugi>
  <DomainObject.Predmet.ProtustrankaIDrugi>
    <izvorni_sadrzaj>Ivan Marić</izvorni_sadrzaj>
    <derivirana_varijabla naziv="DomainObject.Predmet.ProtustrankaIDrugi_1">Ivan Marić</derivirana_varijabla>
  </DomainObject.Predmet.ProtustrankaIDrugi>
  <DomainObject.Predmet.StrankaIDrugiAdressOIB>
    <izvorni_sadrzaj>Policijska postaja Slavonski Brod s ispostavom Vrpolje, Josipa bana Jelačića 130, 35210 Vrpolje</izvorni_sadrzaj>
    <derivirana_varijabla naziv="DomainObject.Predmet.StrankaIDrugiAdressOIB_1">Policijska postaja Slavonski Brod s ispostavom Vrpolje, Josipa bana Jelačića 130, 35210 Vrpolje</derivirana_varijabla>
  </DomainObject.Predmet.StrankaIDrugiAdressOIB>
  <DomainObject.Predmet.ProtustrankaIDrugiAdressOIB>
    <izvorni_sadrzaj>Ivan Marić, OIB 83102811885, Ulica Huge Badalića 25, 35000 Slavonski Brod</izvorni_sadrzaj>
    <derivirana_varijabla naziv="DomainObject.Predmet.ProtustrankaIDrugiAdressOIB_1">Ivan Marić, OIB 83102811885, Ulica Huge Badalića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Marić</item>
      <item>Policijska postaja Slavonski Brod s ispostavom Vrpolje</item>
      <item>Hrvoje Kuprešak</item>
    </izvorni_sadrzaj>
    <derivirana_varijabla naziv="DomainObject.Predmet.SudioniciListNaziv_1">
      <item>Ivan Marić</item>
      <item>Policijska postaja Slavonski Brod s ispostavom Vrpolje</item>
      <item>Hrvoje Kuprešak</item>
    </derivirana_varijabla>
  </DomainObject.Predmet.SudioniciListNaziv>
  <DomainObject.Predmet.SudioniciListAdressOIB>
    <izvorni_sadrzaj>
      <item>Ivan Marić, OIB 83102811885, Ulica Huge Badalića 25,35000 Slavonski Brod</item>
      <item>Policijska postaja Slavonski Brod s ispostavom Vrpolje, Josipa bana Jelačića 130,35210 Vrpolje</item>
      <item>Hrvoje Kuprešak, OIB 80356918748, Meštrovićev trg 2,10000 Zagreb</item>
    </izvorni_sadrzaj>
    <derivirana_varijabla naziv="DomainObject.Predmet.SudioniciListAdressOIB_1">
      <item>Ivan Marić, OIB 83102811885, Ulica Huge Badalića 25,35000 Slavonski Brod</item>
      <item>Policijska postaja Slavonski Brod s ispostavom Vrpolje, Josipa bana Jelačića 130,35210 Vrpolje</item>
      <item>Hrvoje Kuprešak, OIB 80356918748, Meštrovićev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60,00 EUR, novčana kazna u iznosu od 60,00 EUR, u ukupnom iznosu od 120,00 EUR</izvorni_sadrzaj>
    <derivirana_varijabla naziv="DomainObject.Predmet.Pristojbe_1">troškove za trošak u iznosu od 60,00 EUR, novčana kazna u iznosu od 60,00 EUR, u ukupnom iznosu od 120,00 EUR</derivirana_varijabla>
  </DomainObject.Predmet.Pristojbe>
  <DomainObject.Predmet.PristojbeSudionikNazivOIB>
    <izvorni_sadrzaj>Ivan Marić, OIB 83102811885</izvorni_sadrzaj>
    <derivirana_varijabla naziv="DomainObject.Predmet.PristojbeSudionikNazivOIB_1">Ivan Marić, OIB 83102811885</derivirana_varijabla>
  </DomainObject.Predmet.PristojbeSudionikNazivOIB>
  <DomainObject.Predmet.PristojbePNB>
    <izvorni_sadrzaj>HR63 6068-4323-1082064297</izvorni_sadrzaj>
    <derivirana_varijabla naziv="DomainObject.Predmet.PristojbePNB_1">HR63 6068-4323-1082064297</derivirana_varijabla>
  </DomainObject.Predmet.PristojbePNB>
  <DomainObject.Predmet.PristojbeIznos>
    <izvorni_sadrzaj>120,00 EUR</izvorni_sadrzaj>
    <derivirana_varijabla naziv="DomainObject.Predmet.PristojbeIznos_1">120,00 EUR</derivirana_varijabla>
  </DomainObject.Predmet.PristojbeIznos>
  <DomainObject.Predmet.PristojbeOpisPlacanja>
    <izvorni_sadrzaj>Troškovi iz predmeta Pp-2842/2025, OS SB</izvorni_sadrzaj>
    <derivirana_varijabla naziv="DomainObject.Predmet.PristojbeOpisPlacanja_1">Troškovi iz predmeta Pp-2842/2025, OS SB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83102811885</item>
      <item>, OIB null</item>
      <item>, OIB 80356918748</item>
    </izvorni_sadrzaj>
    <derivirana_varijabla naziv="DomainObject.Predmet.SudioniciListNazivOIB_1">
      <item>, OIB 83102811885</item>
      <item>, OIB null</item>
      <item>, OIB 80356918748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Pp-2842/2025, OS SB</izvorni_sadrzaj>
    <derivirana_varijabla naziv="DomainObject.Predmet.PristojbeNazivVrste_1">Troškovi iz predmeta Pp-2842/2025, OS SB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2025.</izvorni_sadrzaj>
    <derivirana_varijabla naziv="DomainObject.PredzadnjaOdlukaIzPredmeta.DatumDonosenjaOdluke_1">16. listopada 2025.</derivirana_varijabla>
  </DomainObject.PredzadnjaOdlukaIzPredmeta.DatumDonosenjaOdluke>
  <DomainObject.PredzadnjaOdlukaIzPredmeta.Oznaka>
    <izvorni_sadrzaj>Pp-2842/2025-4</izvorni_sadrzaj>
    <derivirana_varijabla naziv="DomainObject.PredzadnjaOdlukaIzPredmeta.Oznaka_1">Pp-2842/2025-4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2025.</izvorni_sadrzaj>
    <derivirana_varijabla naziv="DomainObject.Predmet.DatumPocetkaProcesa_1">29.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Ivan Marić, Ulica Huge Badalića 25, 35000 Slavonski Brod, OIB: 83102811885, rođen-a 22.10.1981., mjesto rođenja Slavonski Brod (Slavonski Brod)</item>
    </izvorni_sadrzaj>
    <derivirana_varijabla naziv="DomainObject.Predmet.OkrivljenikAdresaMjestoRodjenjaList_1">
      <item>Ivan Marić, Ulica Huge Badalića 25, 35000 Slavonski Brod, OIB: 83102811885, rođen-a 22.10.1981., mjesto rođenja Slavonski Brod (Slavonski Brod)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SLAVONIJA SERVIS d.o.o. za trgovinu i usluge, MBS 040261158, Ulica Ante Starčevića 40, 35000 Slavonski Brod</izvorni_sadrzaj>
    <derivirana_varijabla naziv="DomainObject.Predmet.OkrivljenikPravnaNazivAdresaMbs_1">SLAVONIJA SERVIS d.o.o. za trgovinu i usluge, MBS 040261158, Ulica Ante Starčevića 40, 35000 Slavonski Brod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211-07/25-4/76187</izvorni_sadrzaj>
    <derivirana_varijabla naziv="DomainObject.PrviPodnesak.OznakaBrojPodnositelja_1">211-07/25-4/76187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5C02C-88C3-42F1-86EE-AB7342821982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946</properties:Words>
  <properties:Characters>5289</properties:Characters>
  <properties:Lines>146</properties:Lines>
  <properties:Paragraphs>38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II/–––––</vt:lpstr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2026-06-02T10:34:00Z</dcterms:created>
  <dc:creator>Mira</dc:creator>
  <cp:lastModifiedBy>Renata Đaković</cp:lastModifiedBy>
  <cp:lastPrinted>2026-06-02T10:26:00Z</cp:lastPrinted>
  <dcterms:modified xmlns:xsi="http://www.w3.org/2001/XMLSchema-instance" xsi:type="dcterms:W3CDTF">2026-06-02T10:34:00Z</dcterms:modified>
  <cp:revision>3</cp:revision>
  <dc:title>Broj: II/–––––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Pp-2842/2025-9 / Odluka - Presuda - osuđujuća (PRESUDA - OPN NK sa tr. IVAN MARIĆ 2842 (Zakon o strancima).docx)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